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D3A34" w14:textId="64CF3F7D" w:rsidR="00341DB9" w:rsidRPr="00786BC3" w:rsidRDefault="00A41FE7" w:rsidP="00786BC3">
      <w:pPr>
        <w:pStyle w:val="Allegato"/>
        <w:spacing w:before="0" w:after="0" w:line="240" w:lineRule="auto"/>
        <w:rPr>
          <w:sz w:val="24"/>
          <w:szCs w:val="24"/>
        </w:rPr>
      </w:pPr>
      <w:bookmarkStart w:id="0" w:name="_Toc466571217"/>
      <w:bookmarkStart w:id="1" w:name="_Toc480795125"/>
      <w:r w:rsidRPr="00786BC3">
        <w:rPr>
          <w:sz w:val="24"/>
          <w:szCs w:val="24"/>
        </w:rPr>
        <w:t xml:space="preserve">Allegato </w:t>
      </w:r>
      <w:bookmarkStart w:id="2" w:name="_Toc466571204"/>
      <w:bookmarkStart w:id="3" w:name="_Toc480795107"/>
      <w:bookmarkEnd w:id="0"/>
      <w:bookmarkEnd w:id="1"/>
      <w:r w:rsidR="0031631D" w:rsidRPr="00786BC3">
        <w:rPr>
          <w:sz w:val="24"/>
          <w:szCs w:val="24"/>
        </w:rPr>
        <w:t>5</w:t>
      </w:r>
      <w:r w:rsidR="001331C3" w:rsidRPr="00786BC3">
        <w:rPr>
          <w:sz w:val="24"/>
          <w:szCs w:val="24"/>
        </w:rPr>
        <w:t xml:space="preserve">: </w:t>
      </w:r>
      <w:r w:rsidR="00341DB9" w:rsidRPr="00786BC3">
        <w:rPr>
          <w:sz w:val="24"/>
          <w:szCs w:val="24"/>
        </w:rPr>
        <w:t xml:space="preserve">SOVVENZIONI: Verbale </w:t>
      </w:r>
      <w:r w:rsidR="006F747F" w:rsidRPr="00786BC3">
        <w:rPr>
          <w:sz w:val="24"/>
          <w:szCs w:val="24"/>
        </w:rPr>
        <w:t xml:space="preserve">di insediamento della </w:t>
      </w:r>
      <w:r w:rsidR="00341DB9" w:rsidRPr="00786BC3">
        <w:rPr>
          <w:sz w:val="24"/>
          <w:szCs w:val="24"/>
        </w:rPr>
        <w:t>Commissione</w:t>
      </w:r>
      <w:bookmarkEnd w:id="2"/>
      <w:bookmarkEnd w:id="3"/>
      <w:r w:rsidR="00786BC3">
        <w:rPr>
          <w:rStyle w:val="Rimandonotaapidipagina"/>
          <w:sz w:val="24"/>
          <w:szCs w:val="24"/>
        </w:rPr>
        <w:footnoteReference w:id="1"/>
      </w:r>
    </w:p>
    <w:p w14:paraId="4BFEBA10" w14:textId="77777777" w:rsidR="00341DB9" w:rsidRPr="00CA3281" w:rsidRDefault="00341DB9" w:rsidP="13262D63">
      <w:pPr>
        <w:ind w:left="5664"/>
        <w:jc w:val="both"/>
        <w:rPr>
          <w:rFonts w:asciiTheme="minorHAnsi" w:hAnsiTheme="minorHAnsi" w:cstheme="minorHAnsi"/>
          <w:b/>
          <w:bCs/>
          <w:i/>
          <w:iCs/>
          <w:color w:val="333399"/>
          <w:sz w:val="20"/>
          <w:szCs w:val="20"/>
        </w:rPr>
      </w:pPr>
    </w:p>
    <w:p w14:paraId="0634DFDB" w14:textId="77777777" w:rsidR="00341DB9" w:rsidRPr="00CA3281" w:rsidRDefault="00341DB9" w:rsidP="13262D63">
      <w:pPr>
        <w:ind w:left="5664"/>
        <w:jc w:val="both"/>
        <w:rPr>
          <w:rFonts w:asciiTheme="minorHAnsi" w:hAnsiTheme="minorHAnsi" w:cstheme="minorHAnsi"/>
          <w:b/>
          <w:bCs/>
          <w:i/>
          <w:iCs/>
          <w:color w:val="333399"/>
          <w:sz w:val="20"/>
          <w:szCs w:val="20"/>
        </w:rPr>
      </w:pPr>
    </w:p>
    <w:p w14:paraId="22257AA7" w14:textId="77777777" w:rsidR="00786BC3" w:rsidRPr="00347D9D" w:rsidRDefault="00786BC3" w:rsidP="00786BC3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347D9D">
        <w:rPr>
          <w:rFonts w:ascii="Arial" w:hAnsi="Arial" w:cs="Arial"/>
          <w:b/>
          <w:bCs/>
          <w:color w:val="4F81BD" w:themeColor="accent1"/>
          <w:spacing w:val="22"/>
        </w:rPr>
        <w:t>REGIONE SICILIANA</w:t>
      </w:r>
    </w:p>
    <w:p w14:paraId="12DF2326" w14:textId="77777777" w:rsidR="00786BC3" w:rsidRPr="00347D9D" w:rsidRDefault="00786BC3" w:rsidP="00786BC3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</w:rPr>
      </w:pPr>
      <w:r w:rsidRPr="00347D9D">
        <w:rPr>
          <w:rFonts w:ascii="Arial" w:hAnsi="Arial" w:cs="Arial"/>
          <w:b/>
          <w:bCs/>
          <w:color w:val="4F81BD" w:themeColor="accent1"/>
        </w:rPr>
        <w:t xml:space="preserve">Assessorato </w:t>
      </w:r>
      <w:r>
        <w:rPr>
          <w:rFonts w:ascii="Arial" w:hAnsi="Arial" w:cs="Arial"/>
          <w:b/>
          <w:bCs/>
          <w:color w:val="4F81BD" w:themeColor="accent1"/>
        </w:rPr>
        <w:t>………………………………….</w:t>
      </w:r>
    </w:p>
    <w:p w14:paraId="1554316A" w14:textId="77777777" w:rsidR="00786BC3" w:rsidRPr="00095D17" w:rsidRDefault="00786BC3" w:rsidP="00786BC3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  <w:sz w:val="32"/>
          <w:szCs w:val="32"/>
        </w:rPr>
      </w:pPr>
      <w:r w:rsidRPr="00347D9D">
        <w:rPr>
          <w:rFonts w:ascii="Arial" w:hAnsi="Arial" w:cs="Arial"/>
          <w:b/>
          <w:bCs/>
          <w:color w:val="4F81BD" w:themeColor="accent1"/>
          <w:spacing w:val="22"/>
        </w:rPr>
        <w:t xml:space="preserve">Dipartimento </w:t>
      </w:r>
      <w:r>
        <w:rPr>
          <w:rFonts w:ascii="Arial" w:hAnsi="Arial" w:cs="Arial"/>
          <w:b/>
          <w:bCs/>
          <w:color w:val="4F81BD" w:themeColor="accent1"/>
          <w:spacing w:val="22"/>
        </w:rPr>
        <w:t>……………………………</w:t>
      </w:r>
    </w:p>
    <w:p w14:paraId="59F8635B" w14:textId="77777777" w:rsidR="00786BC3" w:rsidRPr="00DA02EC" w:rsidRDefault="00786BC3" w:rsidP="00786BC3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29088E93" w14:textId="77777777" w:rsidR="00786BC3" w:rsidRPr="00347D9D" w:rsidRDefault="00786BC3" w:rsidP="00786BC3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347D9D">
        <w:rPr>
          <w:rFonts w:ascii="Arial" w:hAnsi="Arial" w:cs="Arial"/>
          <w:b/>
          <w:bCs/>
          <w:color w:val="4F81BD" w:themeColor="accent1"/>
          <w:spacing w:val="22"/>
        </w:rPr>
        <w:t>PR Sicilia FSE+ 2021-2027</w:t>
      </w:r>
    </w:p>
    <w:p w14:paraId="48526230" w14:textId="77777777" w:rsidR="00786BC3" w:rsidRPr="00347D9D" w:rsidRDefault="00786BC3" w:rsidP="00786BC3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347D9D">
        <w:rPr>
          <w:rFonts w:ascii="Arial" w:hAnsi="Arial" w:cs="Arial"/>
          <w:b/>
          <w:bCs/>
          <w:color w:val="4F81BD" w:themeColor="accent1"/>
          <w:spacing w:val="22"/>
        </w:rPr>
        <w:t xml:space="preserve">CCI 2021IT05SFPR014 - </w:t>
      </w:r>
      <w:proofErr w:type="gramStart"/>
      <w:r w:rsidRPr="00347D9D">
        <w:rPr>
          <w:rFonts w:ascii="Arial" w:hAnsi="Arial" w:cs="Arial"/>
          <w:b/>
          <w:bCs/>
          <w:color w:val="4F81BD" w:themeColor="accent1"/>
          <w:spacing w:val="22"/>
        </w:rPr>
        <w:t>C(</w:t>
      </w:r>
      <w:proofErr w:type="gramEnd"/>
      <w:r w:rsidRPr="00347D9D">
        <w:rPr>
          <w:rFonts w:ascii="Arial" w:hAnsi="Arial" w:cs="Arial"/>
          <w:b/>
          <w:bCs/>
          <w:color w:val="4F81BD" w:themeColor="accent1"/>
          <w:spacing w:val="22"/>
        </w:rPr>
        <w:t>2022)6184 del 25.08.2022</w:t>
      </w:r>
    </w:p>
    <w:p w14:paraId="1B8D9B8A" w14:textId="77777777" w:rsidR="00786BC3" w:rsidRPr="00D40CAC" w:rsidRDefault="00786BC3" w:rsidP="00786BC3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D40CAC">
        <w:rPr>
          <w:rFonts w:ascii="Arial" w:hAnsi="Arial" w:cs="Arial"/>
          <w:b/>
          <w:bCs/>
          <w:color w:val="4F81BD" w:themeColor="accent1"/>
          <w:spacing w:val="22"/>
        </w:rPr>
        <w:t xml:space="preserve">Priorità 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>……</w:t>
      </w:r>
      <w:r w:rsidRPr="00D40CAC">
        <w:rPr>
          <w:rFonts w:ascii="Arial" w:hAnsi="Arial" w:cs="Arial"/>
          <w:b/>
          <w:bCs/>
          <w:color w:val="4F81BD" w:themeColor="accent1"/>
          <w:spacing w:val="22"/>
        </w:rPr>
        <w:t xml:space="preserve"> </w:t>
      </w:r>
      <w:proofErr w:type="gramStart"/>
      <w:r w:rsidRPr="00347D9D">
        <w:rPr>
          <w:rFonts w:ascii="Arial" w:hAnsi="Arial" w:cs="Arial"/>
          <w:b/>
          <w:bCs/>
          <w:color w:val="4F81BD" w:themeColor="accent1"/>
          <w:spacing w:val="22"/>
        </w:rPr>
        <w:t>-”…</w:t>
      </w:r>
      <w:proofErr w:type="gramEnd"/>
      <w:r w:rsidRPr="00347D9D">
        <w:rPr>
          <w:rFonts w:ascii="Arial" w:hAnsi="Arial" w:cs="Arial"/>
          <w:b/>
          <w:bCs/>
          <w:color w:val="4F81BD" w:themeColor="accent1"/>
          <w:spacing w:val="22"/>
        </w:rPr>
        <w:t>………………….</w:t>
      </w:r>
      <w:r w:rsidRPr="00D40CAC">
        <w:rPr>
          <w:rFonts w:ascii="Arial" w:hAnsi="Arial" w:cs="Arial"/>
          <w:b/>
          <w:bCs/>
          <w:color w:val="4F81BD" w:themeColor="accent1"/>
          <w:spacing w:val="22"/>
        </w:rPr>
        <w:t>”</w:t>
      </w:r>
    </w:p>
    <w:p w14:paraId="2294B747" w14:textId="77777777" w:rsidR="00786BC3" w:rsidRPr="00D40CAC" w:rsidRDefault="00786BC3" w:rsidP="00786BC3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D40CAC">
        <w:rPr>
          <w:rFonts w:ascii="Arial" w:hAnsi="Arial" w:cs="Arial"/>
          <w:b/>
          <w:bCs/>
          <w:color w:val="4F81BD" w:themeColor="accent1"/>
          <w:spacing w:val="22"/>
        </w:rPr>
        <w:t>Obiettivo specifico “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>…………………</w:t>
      </w:r>
      <w:proofErr w:type="gramStart"/>
      <w:r w:rsidRPr="00347D9D">
        <w:rPr>
          <w:rFonts w:ascii="Arial" w:hAnsi="Arial" w:cs="Arial"/>
          <w:b/>
          <w:bCs/>
          <w:color w:val="4F81BD" w:themeColor="accent1"/>
          <w:spacing w:val="22"/>
        </w:rPr>
        <w:t>…….</w:t>
      </w:r>
      <w:proofErr w:type="gramEnd"/>
      <w:r w:rsidRPr="00347D9D">
        <w:rPr>
          <w:rFonts w:ascii="Arial" w:hAnsi="Arial" w:cs="Arial"/>
          <w:b/>
          <w:bCs/>
          <w:color w:val="4F81BD" w:themeColor="accent1"/>
          <w:spacing w:val="22"/>
        </w:rPr>
        <w:t>.</w:t>
      </w:r>
      <w:r w:rsidRPr="00D40CAC">
        <w:rPr>
          <w:rFonts w:ascii="Arial" w:hAnsi="Arial" w:cs="Arial"/>
          <w:b/>
          <w:bCs/>
          <w:color w:val="4F81BD" w:themeColor="accent1"/>
          <w:spacing w:val="22"/>
        </w:rPr>
        <w:t xml:space="preserve">” (ESO 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>……</w:t>
      </w:r>
      <w:r w:rsidRPr="00D40CAC">
        <w:rPr>
          <w:rFonts w:ascii="Arial" w:hAnsi="Arial" w:cs="Arial"/>
          <w:b/>
          <w:bCs/>
          <w:color w:val="4F81BD" w:themeColor="accent1"/>
          <w:spacing w:val="22"/>
        </w:rPr>
        <w:t xml:space="preserve">) </w:t>
      </w:r>
    </w:p>
    <w:p w14:paraId="3E47F6D6" w14:textId="77777777" w:rsidR="00786BC3" w:rsidRPr="00D40CAC" w:rsidRDefault="00786BC3" w:rsidP="00786BC3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D40CAC">
        <w:rPr>
          <w:rFonts w:ascii="Arial" w:hAnsi="Arial" w:cs="Arial"/>
          <w:b/>
          <w:bCs/>
          <w:color w:val="4F81BD" w:themeColor="accent1"/>
          <w:spacing w:val="22"/>
        </w:rPr>
        <w:t xml:space="preserve">Codice settore intervento - 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>numero</w:t>
      </w:r>
      <w:r w:rsidRPr="00D40CAC">
        <w:rPr>
          <w:rFonts w:ascii="Arial" w:hAnsi="Arial" w:cs="Arial"/>
          <w:b/>
          <w:bCs/>
          <w:color w:val="4F81BD" w:themeColor="accent1"/>
          <w:spacing w:val="22"/>
        </w:rPr>
        <w:t xml:space="preserve">. 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>descrizione</w:t>
      </w:r>
    </w:p>
    <w:p w14:paraId="69D533A0" w14:textId="77777777" w:rsidR="00786BC3" w:rsidRPr="00D40CAC" w:rsidRDefault="00786BC3" w:rsidP="00786BC3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D40CAC">
        <w:rPr>
          <w:rFonts w:ascii="Arial" w:hAnsi="Arial" w:cs="Arial"/>
          <w:b/>
          <w:bCs/>
          <w:color w:val="4F81BD" w:themeColor="accent1"/>
          <w:spacing w:val="22"/>
        </w:rPr>
        <w:t>Azione “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>……………</w:t>
      </w:r>
      <w:proofErr w:type="gramStart"/>
      <w:r w:rsidRPr="00347D9D">
        <w:rPr>
          <w:rFonts w:ascii="Arial" w:hAnsi="Arial" w:cs="Arial"/>
          <w:b/>
          <w:bCs/>
          <w:color w:val="4F81BD" w:themeColor="accent1"/>
          <w:spacing w:val="22"/>
        </w:rPr>
        <w:t>…</w:t>
      </w:r>
      <w:r w:rsidRPr="00D40CAC">
        <w:rPr>
          <w:rFonts w:ascii="Arial" w:hAnsi="Arial" w:cs="Arial"/>
          <w:b/>
          <w:bCs/>
          <w:color w:val="4F81BD" w:themeColor="accent1"/>
          <w:spacing w:val="22"/>
        </w:rPr>
        <w:t xml:space="preserve"> ”</w:t>
      </w:r>
      <w:proofErr w:type="gramEnd"/>
    </w:p>
    <w:p w14:paraId="332A70B2" w14:textId="77777777" w:rsidR="00786BC3" w:rsidRPr="00D40CAC" w:rsidRDefault="00786BC3" w:rsidP="00786BC3">
      <w:pPr>
        <w:pStyle w:val="Corpotesto"/>
        <w:shd w:val="clear" w:color="auto" w:fill="FFFFFF" w:themeFill="background1"/>
        <w:rPr>
          <w:rFonts w:ascii="Calibri" w:hAnsi="Calibri" w:cs="Calibri"/>
          <w:b/>
          <w:bCs/>
          <w:sz w:val="22"/>
          <w:szCs w:val="22"/>
        </w:rPr>
      </w:pPr>
    </w:p>
    <w:p w14:paraId="7E3221E5" w14:textId="77777777" w:rsidR="00786BC3" w:rsidRPr="00347D9D" w:rsidRDefault="00786BC3" w:rsidP="00786BC3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347D9D">
        <w:rPr>
          <w:rFonts w:ascii="Arial" w:hAnsi="Arial" w:cs="Arial"/>
          <w:b/>
          <w:bCs/>
          <w:color w:val="4F81BD" w:themeColor="accent1"/>
          <w:spacing w:val="22"/>
        </w:rPr>
        <w:t>AVVISO PUBBLICO n. ______ del ____________</w:t>
      </w:r>
    </w:p>
    <w:p w14:paraId="644B4819" w14:textId="77777777" w:rsidR="00786BC3" w:rsidRPr="00347D9D" w:rsidRDefault="00786BC3" w:rsidP="00786BC3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347D9D">
        <w:rPr>
          <w:rFonts w:ascii="Arial" w:hAnsi="Arial" w:cs="Arial"/>
          <w:b/>
          <w:bCs/>
          <w:color w:val="4F81BD" w:themeColor="accent1"/>
          <w:spacing w:val="22"/>
        </w:rPr>
        <w:t>“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  <w:t>inserire titolo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  <w:t>”</w:t>
      </w:r>
    </w:p>
    <w:p w14:paraId="3719D54D" w14:textId="77777777" w:rsidR="00786BC3" w:rsidRPr="00347D9D" w:rsidRDefault="00786BC3" w:rsidP="00786BC3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347D9D">
        <w:rPr>
          <w:rFonts w:ascii="Arial" w:hAnsi="Arial" w:cs="Arial"/>
          <w:b/>
          <w:bCs/>
          <w:color w:val="4F81BD" w:themeColor="accent1"/>
          <w:spacing w:val="22"/>
        </w:rPr>
        <w:t>Pubblicato in GURS n. ______ del ____________</w:t>
      </w:r>
    </w:p>
    <w:p w14:paraId="71259046" w14:textId="77777777" w:rsidR="00341DB9" w:rsidRPr="00CA3281" w:rsidRDefault="00341DB9" w:rsidP="13262D63">
      <w:pPr>
        <w:pStyle w:val="Corpotesto"/>
        <w:shd w:val="clear" w:color="auto" w:fill="FFFFFF" w:themeFill="background1"/>
        <w:ind w:left="4110" w:hanging="4110"/>
        <w:rPr>
          <w:rFonts w:asciiTheme="minorHAnsi" w:hAnsiTheme="minorHAnsi" w:cstheme="minorHAnsi"/>
          <w:sz w:val="20"/>
          <w:szCs w:val="20"/>
        </w:rPr>
      </w:pPr>
    </w:p>
    <w:p w14:paraId="72D4D61E" w14:textId="77777777" w:rsidR="00786BC3" w:rsidRDefault="00786BC3" w:rsidP="13262D63">
      <w:pPr>
        <w:pStyle w:val="Corpotesto"/>
        <w:shd w:val="clear" w:color="auto" w:fill="FFFFFF" w:themeFill="background1"/>
        <w:ind w:left="4110" w:hanging="4110"/>
        <w:jc w:val="center"/>
        <w:rPr>
          <w:rFonts w:asciiTheme="minorHAnsi" w:hAnsiTheme="minorHAnsi" w:cstheme="minorHAnsi"/>
          <w:smallCaps/>
          <w:sz w:val="20"/>
          <w:szCs w:val="20"/>
        </w:rPr>
      </w:pPr>
    </w:p>
    <w:p w14:paraId="491CCA1C" w14:textId="7C8AC5D7" w:rsidR="00341DB9" w:rsidRPr="00786BC3" w:rsidRDefault="00341DB9" w:rsidP="13262D63">
      <w:pPr>
        <w:pStyle w:val="Corpotesto"/>
        <w:shd w:val="clear" w:color="auto" w:fill="FFFFFF" w:themeFill="background1"/>
        <w:ind w:left="4110" w:hanging="4110"/>
        <w:jc w:val="center"/>
        <w:rPr>
          <w:rFonts w:asciiTheme="minorHAnsi" w:hAnsiTheme="minorHAnsi" w:cstheme="minorHAnsi"/>
          <w:smallCaps/>
          <w:sz w:val="22"/>
          <w:szCs w:val="22"/>
        </w:rPr>
      </w:pPr>
      <w:r w:rsidRPr="00786BC3">
        <w:rPr>
          <w:rFonts w:asciiTheme="minorHAnsi" w:hAnsiTheme="minorHAnsi" w:cstheme="minorHAnsi"/>
          <w:smallCaps/>
          <w:sz w:val="22"/>
          <w:szCs w:val="22"/>
        </w:rPr>
        <w:t>Verbale N. 1</w:t>
      </w:r>
    </w:p>
    <w:p w14:paraId="00B1C969" w14:textId="358D041B" w:rsidR="00506A32" w:rsidRPr="00786BC3" w:rsidRDefault="00341DB9" w:rsidP="13262D63">
      <w:pPr>
        <w:pStyle w:val="Corpotesto"/>
        <w:shd w:val="clear" w:color="auto" w:fill="FFFFFF" w:themeFill="background1"/>
        <w:spacing w:line="320" w:lineRule="atLeas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 xml:space="preserve">Il giorno 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</w:t>
      </w:r>
      <w:r w:rsidRPr="00786BC3">
        <w:rPr>
          <w:rFonts w:asciiTheme="minorHAnsi" w:hAnsiTheme="minorHAnsi" w:cstheme="minorHAnsi"/>
          <w:sz w:val="22"/>
          <w:szCs w:val="22"/>
        </w:rPr>
        <w:t xml:space="preserve"> alle ore 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</w:t>
      </w:r>
      <w:proofErr w:type="gramStart"/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 ,</w:t>
      </w:r>
      <w:proofErr w:type="gramEnd"/>
      <w:r w:rsidRPr="00786BC3">
        <w:rPr>
          <w:rFonts w:asciiTheme="minorHAnsi" w:hAnsiTheme="minorHAnsi" w:cstheme="minorHAnsi"/>
          <w:sz w:val="22"/>
          <w:szCs w:val="22"/>
        </w:rPr>
        <w:t xml:space="preserve"> presso i locali del Dipartimento Regionale 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_________________</w:t>
      </w:r>
      <w:r w:rsidRPr="00786BC3">
        <w:rPr>
          <w:rFonts w:asciiTheme="minorHAnsi" w:hAnsiTheme="minorHAnsi" w:cstheme="minorHAnsi"/>
          <w:sz w:val="22"/>
          <w:szCs w:val="22"/>
        </w:rPr>
        <w:t xml:space="preserve"> dell’Assessorato Regionale 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________________________________________________________</w:t>
      </w:r>
      <w:r w:rsidRPr="00786BC3">
        <w:rPr>
          <w:rFonts w:asciiTheme="minorHAnsi" w:hAnsiTheme="minorHAnsi" w:cstheme="minorHAnsi"/>
          <w:sz w:val="22"/>
          <w:szCs w:val="22"/>
        </w:rPr>
        <w:t xml:space="preserve"> si insedia la Commissione </w:t>
      </w:r>
      <w:r w:rsidR="007F09FE" w:rsidRPr="00786BC3">
        <w:rPr>
          <w:rFonts w:asciiTheme="minorHAnsi" w:hAnsiTheme="minorHAnsi" w:cstheme="minorHAnsi"/>
          <w:sz w:val="22"/>
          <w:szCs w:val="22"/>
        </w:rPr>
        <w:t xml:space="preserve">incaricata </w:t>
      </w:r>
      <w:r w:rsidR="007F09FE" w:rsidRPr="00786BC3">
        <w:rPr>
          <w:rFonts w:asciiTheme="minorHAnsi" w:hAnsiTheme="minorHAnsi" w:cstheme="minorHAnsi"/>
          <w:i/>
          <w:iCs/>
          <w:sz w:val="22"/>
          <w:szCs w:val="22"/>
        </w:rPr>
        <w:t>dell’istruttoria di</w:t>
      </w:r>
      <w:r w:rsidR="00506A32" w:rsidRPr="00786BC3">
        <w:rPr>
          <w:rFonts w:asciiTheme="minorHAnsi" w:hAnsiTheme="minorHAnsi" w:cstheme="minorHAnsi"/>
          <w:i/>
          <w:iCs/>
          <w:sz w:val="22"/>
          <w:szCs w:val="22"/>
        </w:rPr>
        <w:t>:</w:t>
      </w:r>
    </w:p>
    <w:p w14:paraId="71A912F3" w14:textId="584F8FAD" w:rsidR="00506A32" w:rsidRPr="00786BC3" w:rsidRDefault="00506A32" w:rsidP="00506A32">
      <w:pPr>
        <w:pStyle w:val="Corpotesto"/>
        <w:shd w:val="clear" w:color="auto" w:fill="FFFFFF" w:themeFill="background1"/>
        <w:spacing w:line="320" w:lineRule="atLeas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86BC3">
        <w:rPr>
          <w:rFonts w:asciiTheme="minorHAnsi" w:hAnsiTheme="minorHAnsi" w:cstheme="minorHAnsi"/>
          <w:i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AB2D21" wp14:editId="3C962F91">
                <wp:simplePos x="0" y="0"/>
                <wp:positionH relativeFrom="column">
                  <wp:posOffset>1964266</wp:posOffset>
                </wp:positionH>
                <wp:positionV relativeFrom="paragraph">
                  <wp:posOffset>88265</wp:posOffset>
                </wp:positionV>
                <wp:extent cx="165100" cy="101600"/>
                <wp:effectExtent l="12700" t="12700" r="12700" b="12700"/>
                <wp:wrapNone/>
                <wp:docPr id="3" name="Cor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016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5A9CA4" w14:textId="77777777" w:rsidR="00506A32" w:rsidRDefault="00506A32" w:rsidP="00506A32">
                            <w:pPr>
                              <w:jc w:val="center"/>
                            </w:pPr>
                            <w:r>
                              <w:t xml:space="preserve">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AB2D21" id="Cornice 3" o:spid="_x0000_s1026" style="position:absolute;left:0;text-align:left;margin-left:154.65pt;margin-top:6.95pt;width:13pt;height: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65100,10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b43dgIAAEIFAAAOAAAAZHJzL2Uyb0RvYy54bWysVE1v2zAMvQ/YfxB0X22nH9uCOEWQosOA&#10;oi3WDj0rshQbkEWNUmJnv36U7LhFW+wwzAeZEslH8onU4rJvDdsr9A3YkhcnOWfKSqgauy35z8fr&#10;T18480HYShiwquQH5fnl8uOHRefmagY1mEohIxDr550reR2Cm2eZl7VqhT8BpywpNWArAm1xm1Uo&#10;OkJvTTbL84usA6wcglTe0+nVoOTLhK+1kuFOa68CMyWn3EJaMa2buGbLhZhvUbi6kWMa4h+yaEVj&#10;KegEdSWCYDts3kC1jUTwoMOJhDYDrRupUg1UTZG/quahFk6lWogc7yaa/P+Dlbf7e2RNVfJTzqxo&#10;6YrWgJayYqeRnM75Odk8uHscd57EWGmvsY1/qoH1idDDRKjqA5N0WFycFznRLklV5MUFyYSSPTs7&#10;9OGbgpZFoeQaKYPEo9jf+DDYHm3IMWYzxE9SOBgVUzD2h9JUBEWcJe/UPmptkO0FXbyQUtlQDKpa&#10;VGo4Ps/pGxOaPFJ6CTAi68aYCXsEiK35FnvIdbSPrip13+Sc/y2xwXnySJHBhsm5bSzgewCGqhoj&#10;D/ZHkgZqIkuh3/RkEsUNVAe6bYRhDLyT1w3xfiN8uBdIfU9XRbMc7mjRBrqSwyhxVgP+fu882lM7&#10;kpazjuao5P7XTqDizHy31Khfi7OzOHhpc3b+eUYbfKnZvNTYXbsGurGCXg0nkxjtgzmKGqF9opFf&#10;xaikElZS7JLLgMfNOgzzTY+GVKtVMqNhcyLc2AcnI3gkOLbVY/8k0I3NF6hrb+E4c2L+qgUH2+hp&#10;YbULoJvUn8+8jtTToKYeGh+V+BK83Cer56dv+QcAAP//AwBQSwMEFAAGAAgAAAAhAA/z1YzhAAAA&#10;CQEAAA8AAABkcnMvZG93bnJldi54bWxMj8tOwzAQRfdI/IM1SOyo07qgJsSpUKESbCq1VEjs3HiI&#10;U/yIYrcJfD3DCpYz9+jOmXI5OsvO2Mc2eAnTSQYMfR106xsJ+9f1zQJYTMprZYNHCV8YYVldXpSq&#10;0GHwWzzvUsOoxMdCSTApdQXnsTboVJyEDj1lH6F3KtHYN1z3aqByZ/ksy+64U62nC0Z1uDJYf+5O&#10;TsL7i30269X3cfs2PI3z6fBYzzdHKa+vxod7YAnH9AfDrz6pQ0VOh3DyOjIrQWS5IJQCkQMjQIhb&#10;WhwkzPIceFXy/x9UPwAAAP//AwBQSwECLQAUAAYACAAAACEAtoM4kv4AAADhAQAAEwAAAAAAAAAA&#10;AAAAAAAAAAAAW0NvbnRlbnRfVHlwZXNdLnhtbFBLAQItABQABgAIAAAAIQA4/SH/1gAAAJQBAAAL&#10;AAAAAAAAAAAAAAAAAC8BAABfcmVscy8ucmVsc1BLAQItABQABgAIAAAAIQCuZb43dgIAAEIFAAAO&#10;AAAAAAAAAAAAAAAAAC4CAABkcnMvZTJvRG9jLnhtbFBLAQItABQABgAIAAAAIQAP89WM4QAAAAkB&#10;AAAPAAAAAAAAAAAAAAAAANAEAABkcnMvZG93bnJldi54bWxQSwUGAAAAAAQABADzAAAA3gUAAAAA&#10;" adj="-11796480,,5400" path="m,l165100,r,101600l,101600,,xm12700,12700r,76200l152400,88900r,-76200l12700,12700xe" fillcolor="#4f81bd [3204]" strokecolor="#243f60 [1604]" strokeweight="2pt">
                <v:stroke joinstyle="miter"/>
                <v:formulas/>
                <v:path arrowok="t" o:connecttype="custom" o:connectlocs="0,0;165100,0;165100,101600;0,101600;0,0;12700,12700;12700,88900;152400,88900;152400,12700;12700,12700" o:connectangles="0,0,0,0,0,0,0,0,0,0" textboxrect="0,0,165100,101600"/>
                <v:textbox>
                  <w:txbxContent>
                    <w:p w14:paraId="285A9CA4" w14:textId="77777777" w:rsidR="00506A32" w:rsidRDefault="00506A32" w:rsidP="00506A32">
                      <w:pPr>
                        <w:jc w:val="center"/>
                      </w:pPr>
                      <w: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 w:rsidRPr="00786BC3">
        <w:rPr>
          <w:rFonts w:asciiTheme="minorHAnsi" w:hAnsiTheme="minorHAnsi" w:cstheme="minorHAnsi"/>
          <w:i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87B339" wp14:editId="4F39E1C7">
                <wp:simplePos x="0" y="0"/>
                <wp:positionH relativeFrom="column">
                  <wp:posOffset>3810</wp:posOffset>
                </wp:positionH>
                <wp:positionV relativeFrom="paragraph">
                  <wp:posOffset>90594</wp:posOffset>
                </wp:positionV>
                <wp:extent cx="165100" cy="101600"/>
                <wp:effectExtent l="12700" t="12700" r="12700" b="12700"/>
                <wp:wrapNone/>
                <wp:docPr id="1" name="Cor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016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 w14:anchorId="5AD94D19">
              <v:shape id="Cornice 1" style="position:absolute;margin-left:.3pt;margin-top:7.15pt;width:13pt;height: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65100,101600" o:spid="_x0000_s1026" fillcolor="#4f81bd [3204]" strokecolor="#243f60 [1604]" strokeweight="2pt" path="m,l165100,r,101600l,101600,,xm12700,12700r,76200l152400,88900r,-76200l12700,12700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QrHWQIAABMFAAAOAAAAZHJzL2Uyb0RvYy54bWysVMFu2zAMvQ/YPwi6r7aDttuCOkXQosOA&#10;oi3aDj0rshQbkESNUuJkXz9KdpxiLXYYloNCieQj9fyoi8udNWyrMHTgal6dlJwpJ6Hp3LrmP55v&#10;Pn3hLEThGmHAqZrvVeCXi48fLno/VzNowTQKGYG4MO99zdsY/bwogmyVFeEEvHLk1IBWRNriumhQ&#10;9IRuTTEry/OiB2w8glQh0On14OSLjK+1kvFe66AiMzWn3mJeMa+rtBaLCzFfo/BtJ8c2xD90YUXn&#10;qOgEdS2iYBvs3kDZTiIE0PFEgi1A606qfAe6TVX+cZunVniV70LkBD/RFP4frLzbPvkHJBp6H+aB&#10;zHSLnUab/qk/tstk7Sey1C4ySYfV+VlVEqWSXFVZnZNNKMUx2WOI3xRYloyaaxQ2XUbMxfY2xCH2&#10;EEOJx/rZinujUrBxj0qzrqGKs5ydpaGuDLKtoI8qpFQuVoOrFY0ajs9K+o0NTRm5vQyYkHVnzIQ9&#10;AiTZvcUeeh3jU6rKypqSy781NiRPGbkyuDgl284Bvgdg6FZj5SH+QNJATWJpBc3+ARnCoOvg5U1H&#10;ZN+KEB8EkpDp+9BwxntatIG+5jBanLWAv947T/GkL/Jy1tNg1Dz83AhUnJnvjpT3tTo9TZOUN6dn&#10;n2e0wdee1WuP29groM9U0TPgZTZTfDQHUyPYF5rhZapKLuEk1a65jHjYXMVhYOkVkGq5zGE0PV7E&#10;W/fkZQJPrCYtPe9eBPpRcZGkegeHIXqjuyE2ZTpYbiLoLovyyOvIN01eFs74SqTRfr3PUce3bPEb&#10;AAD//wMAUEsDBBQABgAIAAAAIQAi72eK3QAAAAoBAAAPAAAAZHJzL2Rvd25yZXYueG1sTE9LS8RA&#10;DL4L/ochghdxp26lLt1OFx+IR3UVxFu2jW2xkykz04f+euNJL4EvX/I9it1iezWRD51jAxerBBRx&#10;5eqOGwOvL/fnG1AhItfYOyYDXxRgVx4fFZjXbuZnmvaxUSLCIUcDbYxDrnWoWrIYVm4gFu7DeYtR&#10;oG907XEWcdvrdZJk2mLH4tDiQLctVZ/70RrQFNOzB9/h0/y9Wa7ex2l4u3k05vRkudvKuN6CirTE&#10;vw/47SD5oZRgBzdyHVRvIJM72V6moIRdZ4IPBtIkBV0W+n+F8gcAAP//AwBQSwECLQAUAAYACAAA&#10;ACEAtoM4kv4AAADhAQAAEwAAAAAAAAAAAAAAAAAAAAAAW0NvbnRlbnRfVHlwZXNdLnhtbFBLAQIt&#10;ABQABgAIAAAAIQA4/SH/1gAAAJQBAAALAAAAAAAAAAAAAAAAAC8BAABfcmVscy8ucmVsc1BLAQIt&#10;ABQABgAIAAAAIQAV5QrHWQIAABMFAAAOAAAAAAAAAAAAAAAAAC4CAABkcnMvZTJvRG9jLnhtbFBL&#10;AQItABQABgAIAAAAIQAi72eK3QAAAAoBAAAPAAAAAAAAAAAAAAAAALMEAABkcnMvZG93bnJldi54&#10;bWxQSwUGAAAAAAQABADzAAAAvQUAAAAA&#10;" w14:anchorId="06FABC60">
                <v:path arrowok="t" o:connecttype="custom" o:connectlocs="0,0;165100,0;165100,101600;0,101600;0,0;12700,12700;12700,88900;152400,88900;152400,12700;12700,12700" o:connectangles="0,0,0,0,0,0,0,0,0,0"/>
              </v:shape>
            </w:pict>
          </mc:Fallback>
        </mc:AlternateContent>
      </w:r>
      <w:r w:rsidRPr="00786BC3">
        <w:rPr>
          <w:rFonts w:asciiTheme="minorHAnsi" w:hAnsiTheme="minorHAnsi" w:cstheme="minorHAnsi"/>
          <w:i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326809" wp14:editId="1722E9C5">
                <wp:simplePos x="0" y="0"/>
                <wp:positionH relativeFrom="column">
                  <wp:posOffset>922655</wp:posOffset>
                </wp:positionH>
                <wp:positionV relativeFrom="paragraph">
                  <wp:posOffset>87841</wp:posOffset>
                </wp:positionV>
                <wp:extent cx="165100" cy="101600"/>
                <wp:effectExtent l="12700" t="12700" r="12700" b="12700"/>
                <wp:wrapNone/>
                <wp:docPr id="2" name="Cor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016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F56B0E" w14:textId="7D809AC5" w:rsidR="00506A32" w:rsidRDefault="00506A32" w:rsidP="00506A32">
                            <w:pPr>
                              <w:jc w:val="center"/>
                            </w:pPr>
                            <w:r>
                              <w:t xml:space="preserve">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326809" id="Cornice 2" o:spid="_x0000_s1027" style="position:absolute;left:0;text-align:left;margin-left:72.65pt;margin-top:6.9pt;width:13pt;height: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65100,10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F9oeAIAAEkFAAAOAAAAZHJzL2Uyb0RvYy54bWysVMFu2zAMvQ/YPwi6L7aDNtuCOkWQosOA&#10;oi2WDj0rslQbkEWNUmJnXz9KdtyiLXYYloNDieQj+Ujq4rJvDTso9A3YkheznDNlJVSNfSr5z4fr&#10;T18480HYShiwquRH5fnl6uOHi84t1RxqMJVCRiDWLztX8joEt8wyL2vVCj8DpywpNWArAh3xKatQ&#10;dITemmye54usA6wcglTe0+3VoOSrhK+1kuFOa68CMyWn3EL6Yvru4jdbXYjlEwpXN3JMQ/xDFq1o&#10;LAWdoK5EEGyPzRuotpEIHnSYSWgz0LqRKtVA1RT5q2q2tXAq1ULkeDfR5P8frLw93CNrqpLPObOi&#10;pRZtAC1lxeaRnM75Jdls3T2OJ09irLTX2MZ/qoH1idDjRKjqA5N0WSzOi5xol6Qq8mJBMqFkz84O&#10;ffimoGVRKLlGyiDxKA43Pgy2JxtyjNkM8ZMUjkbFFIz9oTQVQRHnyTuNj9oYZAdBjRdSKhuKQVWL&#10;Sg3X5zn9xoQmj5ReAozIujFmwh4B4mi+xR5yHe2jq0rTNznnf0tscJ48UmSwYXJuGwv4HoChqsbI&#10;g/2JpIGayFLod31qcLKMNzuojtR0hGEbvJPXDdF/I3y4F0jjTx2jlQ539NEGupLDKHFWA/5+7z7a&#10;01SSlrOO1qnk/tdeoOLMfLc0r1+Ls7O4f+lwdv55Tgd8qdm91Nh9uwFqXEGPh5NJjPbBnESN0D7S&#10;5q9jVFIJKyl2yWXA02EThjWnt0Oq9TqZ0c45EW7s1skIHnmO0/XQPwp04wwGGt5bOK2eWL6axME2&#10;elpY7wPoJo3pM69jB2hf0yiNb0t8EF6ek9XzC7j6AwAA//8DAFBLAwQUAAYACAAAACEA5HO37uAA&#10;AAAJAQAADwAAAGRycy9kb3ducmV2LnhtbEyPQU/DMAyF70j8h8hI3FjarcAoTSc0mMQuSBsIiVvW&#10;mLYjcaomWwu/Hu8ENz/76fl7xWJ0VhyxD60nBekkAYFUedNSreDtdXU1BxGiJqOtJ1TwjQEW5flZ&#10;oXPjB9rgcRtrwSEUcq2gibHLpQxVg06Hie+Q+Pbpe6cjy76WptcDhzsrp0lyI51uiT80usNlg9XX&#10;9uAUfKztc7Na/uw378PTmKXDY5W97JW6vBgf7kFEHOOfGU74jA4lM+38gUwQlnV2PWMrDzOucDLc&#10;przYKZjezUGWhfzfoPwFAAD//wMAUEsBAi0AFAAGAAgAAAAhALaDOJL+AAAA4QEAABMAAAAAAAAA&#10;AAAAAAAAAAAAAFtDb250ZW50X1R5cGVzXS54bWxQSwECLQAUAAYACAAAACEAOP0h/9YAAACUAQAA&#10;CwAAAAAAAAAAAAAAAAAvAQAAX3JlbHMvLnJlbHNQSwECLQAUAAYACAAAACEAmiRfaHgCAABJBQAA&#10;DgAAAAAAAAAAAAAAAAAuAgAAZHJzL2Uyb0RvYy54bWxQSwECLQAUAAYACAAAACEA5HO37uAAAAAJ&#10;AQAADwAAAAAAAAAAAAAAAADSBAAAZHJzL2Rvd25yZXYueG1sUEsFBgAAAAAEAAQA8wAAAN8FAAAA&#10;AA==&#10;" adj="-11796480,,5400" path="m,l165100,r,101600l,101600,,xm12700,12700r,76200l152400,88900r,-76200l12700,12700xe" fillcolor="#4f81bd [3204]" strokecolor="#243f60 [1604]" strokeweight="2pt">
                <v:stroke joinstyle="miter"/>
                <v:formulas/>
                <v:path arrowok="t" o:connecttype="custom" o:connectlocs="0,0;165100,0;165100,101600;0,101600;0,0;12700,12700;12700,88900;152400,88900;152400,12700;12700,12700" o:connectangles="0,0,0,0,0,0,0,0,0,0" textboxrect="0,0,165100,101600"/>
                <v:textbox>
                  <w:txbxContent>
                    <w:p w14:paraId="09F56B0E" w14:textId="7D809AC5" w:rsidR="00506A32" w:rsidRDefault="00506A32" w:rsidP="00506A32">
                      <w:pPr>
                        <w:jc w:val="center"/>
                      </w:pPr>
                      <w: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 w:rsidR="007F09FE"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      </w:t>
      </w:r>
      <w:r w:rsidR="008B7942" w:rsidRPr="00786BC3">
        <w:rPr>
          <w:rFonts w:asciiTheme="minorHAnsi" w:hAnsiTheme="minorHAnsi" w:cstheme="minorHAnsi"/>
          <w:i/>
          <w:iCs/>
          <w:sz w:val="22"/>
          <w:szCs w:val="22"/>
        </w:rPr>
        <w:t>ricevibilità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            </w:t>
      </w:r>
      <w:r w:rsidR="007F09FE"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ammissibilità 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           ricevibilità ed ammissibilità</w:t>
      </w:r>
    </w:p>
    <w:p w14:paraId="58332A35" w14:textId="51FCFDFF" w:rsidR="00341DB9" w:rsidRPr="00786BC3" w:rsidRDefault="006D7690" w:rsidP="00506A32">
      <w:pPr>
        <w:pStyle w:val="Corpotesto"/>
        <w:shd w:val="clear" w:color="auto" w:fill="FFFFFF" w:themeFill="background1"/>
        <w:spacing w:line="320" w:lineRule="atLeas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>delle proposte progettuali</w:t>
      </w:r>
      <w:r w:rsidR="007F09FE" w:rsidRPr="00786BC3">
        <w:rPr>
          <w:rFonts w:asciiTheme="minorHAnsi" w:hAnsiTheme="minorHAnsi" w:cstheme="minorHAnsi"/>
          <w:sz w:val="22"/>
          <w:szCs w:val="22"/>
        </w:rPr>
        <w:t xml:space="preserve"> presentat</w:t>
      </w:r>
      <w:r w:rsidRPr="00786BC3">
        <w:rPr>
          <w:rFonts w:asciiTheme="minorHAnsi" w:hAnsiTheme="minorHAnsi" w:cstheme="minorHAnsi"/>
          <w:sz w:val="22"/>
          <w:szCs w:val="22"/>
        </w:rPr>
        <w:t>e</w:t>
      </w:r>
      <w:r w:rsidR="007F09FE" w:rsidRPr="00786BC3">
        <w:rPr>
          <w:rFonts w:asciiTheme="minorHAnsi" w:hAnsiTheme="minorHAnsi" w:cstheme="minorHAnsi"/>
          <w:sz w:val="22"/>
          <w:szCs w:val="22"/>
        </w:rPr>
        <w:t xml:space="preserve"> a valere </w:t>
      </w:r>
      <w:r w:rsidR="006E1DF1" w:rsidRPr="00786BC3">
        <w:rPr>
          <w:rFonts w:asciiTheme="minorHAnsi" w:hAnsiTheme="minorHAnsi" w:cstheme="minorHAnsi"/>
          <w:sz w:val="22"/>
          <w:szCs w:val="22"/>
        </w:rPr>
        <w:t>su</w:t>
      </w:r>
      <w:r w:rsidR="00341DB9" w:rsidRPr="00786BC3">
        <w:rPr>
          <w:rFonts w:asciiTheme="minorHAnsi" w:hAnsiTheme="minorHAnsi" w:cstheme="minorHAnsi"/>
          <w:sz w:val="22"/>
          <w:szCs w:val="22"/>
        </w:rPr>
        <w:t>ll’Avviso in oggetto.</w:t>
      </w:r>
    </w:p>
    <w:p w14:paraId="3DE71662" w14:textId="77777777" w:rsidR="00341DB9" w:rsidRPr="00786BC3" w:rsidRDefault="00341DB9" w:rsidP="13262D63">
      <w:pPr>
        <w:pStyle w:val="Corpotesto"/>
        <w:shd w:val="clear" w:color="auto" w:fill="FFFFFF" w:themeFill="background1"/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>La Commissione incaricata è così composta (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inserire </w:t>
      </w:r>
      <w:r w:rsidR="00F7203D"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i 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>nominativi</w:t>
      </w:r>
      <w:r w:rsidR="000362A4"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dei componenti</w:t>
      </w:r>
      <w:r w:rsidR="00E13086"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ed il relativo ruolo</w:t>
      </w:r>
      <w:r w:rsidR="00F7203D"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all’interno della Commissione</w:t>
      </w:r>
      <w:r w:rsidRPr="00786BC3">
        <w:rPr>
          <w:rFonts w:asciiTheme="minorHAnsi" w:hAnsiTheme="minorHAnsi" w:cstheme="minorHAnsi"/>
          <w:sz w:val="22"/>
          <w:szCs w:val="22"/>
        </w:rPr>
        <w:t>):</w:t>
      </w:r>
    </w:p>
    <w:p w14:paraId="6552935A" w14:textId="77777777" w:rsidR="00341DB9" w:rsidRPr="00786BC3" w:rsidRDefault="00341DB9" w:rsidP="13262D63">
      <w:pPr>
        <w:pStyle w:val="Corpotesto"/>
        <w:numPr>
          <w:ilvl w:val="0"/>
          <w:numId w:val="8"/>
        </w:numPr>
        <w:shd w:val="clear" w:color="auto" w:fill="FFFFFF" w:themeFill="background1"/>
        <w:tabs>
          <w:tab w:val="left" w:pos="420"/>
        </w:tabs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 xml:space="preserve">____________________ </w:t>
      </w:r>
    </w:p>
    <w:p w14:paraId="2BEBD729" w14:textId="77777777" w:rsidR="00341DB9" w:rsidRPr="00786BC3" w:rsidRDefault="00341DB9" w:rsidP="13262D63">
      <w:pPr>
        <w:pStyle w:val="Corpotesto"/>
        <w:numPr>
          <w:ilvl w:val="0"/>
          <w:numId w:val="8"/>
        </w:numPr>
        <w:shd w:val="clear" w:color="auto" w:fill="FFFFFF" w:themeFill="background1"/>
        <w:tabs>
          <w:tab w:val="left" w:pos="420"/>
        </w:tabs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>____________________</w:t>
      </w:r>
    </w:p>
    <w:p w14:paraId="11AA1637" w14:textId="77777777" w:rsidR="006E1DF1" w:rsidRPr="00786BC3" w:rsidRDefault="006E1DF1" w:rsidP="13262D63">
      <w:pPr>
        <w:pStyle w:val="Corpotesto"/>
        <w:numPr>
          <w:ilvl w:val="0"/>
          <w:numId w:val="8"/>
        </w:numPr>
        <w:shd w:val="clear" w:color="auto" w:fill="FFFFFF" w:themeFill="background1"/>
        <w:tabs>
          <w:tab w:val="left" w:pos="420"/>
        </w:tabs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>…</w:t>
      </w:r>
    </w:p>
    <w:p w14:paraId="4522F90C" w14:textId="77777777" w:rsidR="00341DB9" w:rsidRPr="00786BC3" w:rsidRDefault="00341DB9" w:rsidP="13262D63">
      <w:pPr>
        <w:pStyle w:val="Corpotesto"/>
        <w:shd w:val="clear" w:color="auto" w:fill="FFFFFF" w:themeFill="background1"/>
        <w:spacing w:line="320" w:lineRule="atLeast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 xml:space="preserve">giusto </w:t>
      </w:r>
      <w:r w:rsidR="003D442D" w:rsidRPr="00786BC3">
        <w:rPr>
          <w:rFonts w:asciiTheme="minorHAnsi" w:hAnsiTheme="minorHAnsi" w:cstheme="minorHAnsi"/>
          <w:sz w:val="22"/>
          <w:szCs w:val="22"/>
        </w:rPr>
        <w:t>atto</w:t>
      </w:r>
      <w:r w:rsidRPr="00786BC3">
        <w:rPr>
          <w:rFonts w:asciiTheme="minorHAnsi" w:hAnsiTheme="minorHAnsi" w:cstheme="minorHAnsi"/>
          <w:sz w:val="22"/>
          <w:szCs w:val="22"/>
        </w:rPr>
        <w:t xml:space="preserve"> </w:t>
      </w:r>
      <w:r w:rsidR="00E13086" w:rsidRPr="00786BC3">
        <w:rPr>
          <w:rFonts w:asciiTheme="minorHAnsi" w:hAnsiTheme="minorHAnsi" w:cstheme="minorHAnsi"/>
          <w:sz w:val="22"/>
          <w:szCs w:val="22"/>
        </w:rPr>
        <w:t xml:space="preserve">di nomina </w:t>
      </w:r>
      <w:r w:rsidR="003D442D" w:rsidRPr="00786BC3">
        <w:rPr>
          <w:rFonts w:asciiTheme="minorHAnsi" w:hAnsiTheme="minorHAnsi" w:cstheme="minorHAnsi"/>
          <w:sz w:val="22"/>
          <w:szCs w:val="22"/>
        </w:rPr>
        <w:t>(</w:t>
      </w:r>
      <w:r w:rsidR="003D442D" w:rsidRPr="00786BC3">
        <w:rPr>
          <w:rFonts w:asciiTheme="minorHAnsi" w:hAnsiTheme="minorHAnsi" w:cstheme="minorHAnsi"/>
          <w:i/>
          <w:iCs/>
          <w:sz w:val="22"/>
          <w:szCs w:val="22"/>
        </w:rPr>
        <w:t>DDG o altro specificare</w:t>
      </w:r>
      <w:r w:rsidR="003D442D" w:rsidRPr="00786BC3">
        <w:rPr>
          <w:rFonts w:asciiTheme="minorHAnsi" w:hAnsiTheme="minorHAnsi" w:cstheme="minorHAnsi"/>
          <w:sz w:val="22"/>
          <w:szCs w:val="22"/>
        </w:rPr>
        <w:t xml:space="preserve">) </w:t>
      </w:r>
      <w:r w:rsidRPr="00786BC3">
        <w:rPr>
          <w:rFonts w:asciiTheme="minorHAnsi" w:hAnsiTheme="minorHAnsi" w:cstheme="minorHAnsi"/>
          <w:sz w:val="22"/>
          <w:szCs w:val="22"/>
        </w:rPr>
        <w:t xml:space="preserve">n. 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_______ </w:t>
      </w:r>
      <w:r w:rsidRPr="00786BC3">
        <w:rPr>
          <w:rFonts w:asciiTheme="minorHAnsi" w:hAnsiTheme="minorHAnsi" w:cstheme="minorHAnsi"/>
          <w:sz w:val="22"/>
          <w:szCs w:val="22"/>
        </w:rPr>
        <w:t xml:space="preserve">del 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___________</w:t>
      </w:r>
      <w:proofErr w:type="gramStart"/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</w:t>
      </w:r>
      <w:r w:rsidR="006E1DF1"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.</w:t>
      </w:r>
      <w:proofErr w:type="gramEnd"/>
    </w:p>
    <w:p w14:paraId="69B91C9F" w14:textId="2C3A06A8" w:rsidR="00341DB9" w:rsidRPr="00786BC3" w:rsidRDefault="00341DB9" w:rsidP="13262D63">
      <w:pPr>
        <w:pStyle w:val="Corpotesto"/>
        <w:shd w:val="clear" w:color="auto" w:fill="FFFFFF" w:themeFill="background1"/>
        <w:spacing w:before="240" w:line="320" w:lineRule="atLeast"/>
        <w:jc w:val="both"/>
        <w:rPr>
          <w:rFonts w:asciiTheme="minorHAnsi" w:hAnsiTheme="minorHAnsi" w:cstheme="minorHAnsi"/>
          <w:sz w:val="22"/>
          <w:szCs w:val="22"/>
          <w:shd w:val="clear" w:color="auto" w:fill="C0C0C0"/>
        </w:rPr>
      </w:pPr>
      <w:r w:rsidRPr="00786BC3">
        <w:rPr>
          <w:rFonts w:asciiTheme="minorHAnsi" w:hAnsiTheme="minorHAnsi" w:cstheme="minorHAnsi"/>
          <w:sz w:val="22"/>
          <w:szCs w:val="22"/>
        </w:rPr>
        <w:t>P</w:t>
      </w:r>
      <w:r w:rsidR="004D147E" w:rsidRPr="00786BC3">
        <w:rPr>
          <w:rFonts w:asciiTheme="minorHAnsi" w:hAnsiTheme="minorHAnsi" w:cstheme="minorHAnsi"/>
          <w:sz w:val="22"/>
          <w:szCs w:val="22"/>
        </w:rPr>
        <w:t>er la Commissione sono presenti</w:t>
      </w:r>
      <w:r w:rsidRPr="00786BC3">
        <w:rPr>
          <w:rFonts w:asciiTheme="minorHAnsi" w:hAnsiTheme="minorHAnsi" w:cstheme="minorHAnsi"/>
          <w:sz w:val="22"/>
          <w:szCs w:val="22"/>
        </w:rPr>
        <w:t xml:space="preserve"> 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_________________________________________________ ,</w:t>
      </w:r>
      <w:r w:rsidR="004D147E"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p</w:t>
      </w:r>
      <w:r w:rsidRPr="00786BC3">
        <w:rPr>
          <w:rFonts w:asciiTheme="minorHAnsi" w:hAnsiTheme="minorHAnsi" w:cstheme="minorHAnsi"/>
          <w:sz w:val="22"/>
          <w:szCs w:val="22"/>
        </w:rPr>
        <w:t xml:space="preserve">er il Dipartimento Regionale 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__________</w:t>
      </w:r>
      <w:r w:rsidR="004D147E"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__________________________________________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</w:t>
      </w:r>
      <w:r w:rsidRPr="00786BC3">
        <w:rPr>
          <w:rFonts w:asciiTheme="minorHAnsi" w:hAnsiTheme="minorHAnsi" w:cstheme="minorHAnsi"/>
          <w:sz w:val="22"/>
          <w:szCs w:val="22"/>
        </w:rPr>
        <w:t xml:space="preserve"> dell’Assessorato Regionale </w:t>
      </w:r>
      <w:r w:rsidR="004D147E" w:rsidRPr="00786BC3">
        <w:rPr>
          <w:rFonts w:asciiTheme="minorHAnsi" w:hAnsiTheme="minorHAnsi" w:cstheme="minorHAnsi"/>
          <w:sz w:val="22"/>
          <w:szCs w:val="22"/>
        </w:rPr>
        <w:t>________________________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____________________</w:t>
      </w:r>
      <w:r w:rsidRPr="00786BC3">
        <w:rPr>
          <w:rFonts w:asciiTheme="minorHAnsi" w:hAnsiTheme="minorHAnsi" w:cstheme="minorHAnsi"/>
          <w:sz w:val="22"/>
          <w:szCs w:val="22"/>
        </w:rPr>
        <w:t xml:space="preserve"> </w:t>
      </w:r>
      <w:r w:rsidR="004D147E" w:rsidRPr="00786BC3">
        <w:rPr>
          <w:rFonts w:asciiTheme="minorHAnsi" w:hAnsiTheme="minorHAnsi" w:cstheme="minorHAnsi"/>
          <w:sz w:val="22"/>
          <w:szCs w:val="22"/>
        </w:rPr>
        <w:t>del</w:t>
      </w:r>
      <w:r w:rsidR="008B7942" w:rsidRPr="00786BC3">
        <w:rPr>
          <w:rFonts w:asciiTheme="minorHAnsi" w:hAnsiTheme="minorHAnsi" w:cstheme="minorHAnsi"/>
          <w:sz w:val="22"/>
          <w:szCs w:val="22"/>
        </w:rPr>
        <w:t xml:space="preserve"> Servizio</w:t>
      </w:r>
      <w:r w:rsidR="004D147E" w:rsidRPr="00786BC3">
        <w:rPr>
          <w:rFonts w:asciiTheme="minorHAnsi" w:hAnsiTheme="minorHAnsi" w:cstheme="minorHAnsi"/>
          <w:sz w:val="22"/>
          <w:szCs w:val="22"/>
        </w:rPr>
        <w:t xml:space="preserve"> </w:t>
      </w:r>
      <w:r w:rsidR="004D147E"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________________________________________________________ </w:t>
      </w:r>
      <w:r w:rsidRPr="00786BC3">
        <w:rPr>
          <w:rFonts w:asciiTheme="minorHAnsi" w:hAnsiTheme="minorHAnsi" w:cstheme="minorHAnsi"/>
          <w:sz w:val="22"/>
          <w:szCs w:val="22"/>
        </w:rPr>
        <w:t xml:space="preserve">sono presenti 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</w:t>
      </w:r>
      <w:r w:rsidR="004D147E"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________________________________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___________________________</w:t>
      </w:r>
      <w:r w:rsidR="004D147E"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 .</w:t>
      </w:r>
    </w:p>
    <w:p w14:paraId="7D8BE2BD" w14:textId="1C50B672" w:rsidR="00341DB9" w:rsidRPr="00786BC3" w:rsidRDefault="00341DB9" w:rsidP="13262D63">
      <w:pPr>
        <w:pStyle w:val="Corpotesto"/>
        <w:shd w:val="clear" w:color="auto" w:fill="FFFFFF" w:themeFill="background1"/>
        <w:spacing w:before="240"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lastRenderedPageBreak/>
        <w:t>Preliminarmente, i componenti della Commissione rendono le previste dichiarazioni di insussistenza di fattispecie di incompatibilità secondo le disposizioni vigenti (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>Allegato</w:t>
      </w:r>
      <w:r w:rsidR="008B7942"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31631D" w:rsidRPr="00786BC3">
        <w:rPr>
          <w:rFonts w:asciiTheme="minorHAnsi" w:hAnsiTheme="minorHAnsi" w:cstheme="minorHAnsi"/>
          <w:i/>
          <w:iCs/>
          <w:sz w:val="22"/>
          <w:szCs w:val="22"/>
        </w:rPr>
        <w:t>4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C3445" w:rsidRPr="00786BC3">
        <w:rPr>
          <w:rFonts w:asciiTheme="minorHAnsi" w:hAnsiTheme="minorHAnsi" w:cstheme="minorHAnsi"/>
          <w:i/>
          <w:iCs/>
          <w:sz w:val="22"/>
          <w:szCs w:val="22"/>
        </w:rPr>
        <w:t>“Dichiarazione dei membri della Commissione di insussistenza fattispecie di incompatibilità</w:t>
      </w:r>
      <w:r w:rsidR="008B7942"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proofErr w:type="spellStart"/>
      <w:r w:rsidR="008B7942" w:rsidRPr="00786BC3">
        <w:rPr>
          <w:rFonts w:asciiTheme="minorHAnsi" w:hAnsiTheme="minorHAnsi" w:cstheme="minorHAnsi"/>
          <w:i/>
          <w:iCs/>
          <w:sz w:val="22"/>
          <w:szCs w:val="22"/>
        </w:rPr>
        <w:t>inconferibilità</w:t>
      </w:r>
      <w:proofErr w:type="spellEnd"/>
      <w:r w:rsidR="008B7942"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e riservatezza</w:t>
      </w:r>
      <w:r w:rsidR="00DC3445" w:rsidRPr="00786BC3">
        <w:rPr>
          <w:rFonts w:asciiTheme="minorHAnsi" w:hAnsiTheme="minorHAnsi" w:cstheme="minorHAnsi"/>
          <w:i/>
          <w:iCs/>
          <w:sz w:val="22"/>
          <w:szCs w:val="22"/>
        </w:rPr>
        <w:t>”</w:t>
      </w:r>
      <w:r w:rsidRPr="00786BC3">
        <w:rPr>
          <w:rFonts w:asciiTheme="minorHAnsi" w:hAnsiTheme="minorHAnsi" w:cstheme="minorHAnsi"/>
          <w:sz w:val="22"/>
          <w:szCs w:val="22"/>
        </w:rPr>
        <w:t>).</w:t>
      </w:r>
    </w:p>
    <w:p w14:paraId="2DD95381" w14:textId="0B9B58B3" w:rsidR="00506A32" w:rsidRPr="00786BC3" w:rsidRDefault="00341DB9" w:rsidP="00AB2AF3">
      <w:pPr>
        <w:pStyle w:val="Corpotesto"/>
        <w:shd w:val="clear" w:color="auto" w:fill="FFFFFF" w:themeFill="background1"/>
        <w:spacing w:before="240" w:line="320" w:lineRule="atLeas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 xml:space="preserve">I rappresentanti </w:t>
      </w:r>
      <w:r w:rsidR="00BD6848" w:rsidRPr="00786BC3">
        <w:rPr>
          <w:rFonts w:asciiTheme="minorHAnsi" w:hAnsiTheme="minorHAnsi" w:cstheme="minorHAnsi"/>
          <w:sz w:val="22"/>
          <w:szCs w:val="22"/>
        </w:rPr>
        <w:t>del</w:t>
      </w:r>
      <w:r w:rsidR="008B7942" w:rsidRPr="00786BC3">
        <w:rPr>
          <w:rFonts w:asciiTheme="minorHAnsi" w:hAnsiTheme="minorHAnsi" w:cstheme="minorHAnsi"/>
          <w:sz w:val="22"/>
          <w:szCs w:val="22"/>
        </w:rPr>
        <w:t xml:space="preserve"> Servizio</w:t>
      </w:r>
      <w:r w:rsidR="007C2D27" w:rsidRPr="00786BC3">
        <w:rPr>
          <w:rFonts w:asciiTheme="minorHAnsi" w:hAnsiTheme="minorHAnsi" w:cstheme="minorHAnsi"/>
          <w:sz w:val="22"/>
          <w:szCs w:val="22"/>
        </w:rPr>
        <w:t xml:space="preserve"> 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________</w:t>
      </w:r>
      <w:r w:rsidR="00D04C03"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________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_____________________________,</w:t>
      </w:r>
      <w:r w:rsidRPr="00786BC3">
        <w:rPr>
          <w:rFonts w:asciiTheme="minorHAnsi" w:hAnsiTheme="minorHAnsi" w:cstheme="minorHAnsi"/>
          <w:sz w:val="22"/>
          <w:szCs w:val="22"/>
        </w:rPr>
        <w:t xml:space="preserve"> in esito alla 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>istruttoria</w:t>
      </w:r>
      <w:r w:rsidR="00506A32"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di:</w:t>
      </w:r>
    </w:p>
    <w:p w14:paraId="3E578909" w14:textId="77777777" w:rsidR="00506A32" w:rsidRPr="00786BC3" w:rsidRDefault="00506A32" w:rsidP="00506A32">
      <w:pPr>
        <w:pStyle w:val="Corpotesto"/>
        <w:shd w:val="clear" w:color="auto" w:fill="FFFFFF" w:themeFill="background1"/>
        <w:spacing w:line="320" w:lineRule="atLeas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86BC3">
        <w:rPr>
          <w:rFonts w:asciiTheme="minorHAnsi" w:hAnsiTheme="minorHAnsi" w:cstheme="minorHAnsi"/>
          <w:i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30E321" wp14:editId="5186400E">
                <wp:simplePos x="0" y="0"/>
                <wp:positionH relativeFrom="column">
                  <wp:posOffset>1964266</wp:posOffset>
                </wp:positionH>
                <wp:positionV relativeFrom="paragraph">
                  <wp:posOffset>88265</wp:posOffset>
                </wp:positionV>
                <wp:extent cx="165100" cy="101600"/>
                <wp:effectExtent l="12700" t="12700" r="12700" b="12700"/>
                <wp:wrapNone/>
                <wp:docPr id="5" name="Cor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016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6542E6" w14:textId="77777777" w:rsidR="00506A32" w:rsidRDefault="00506A32" w:rsidP="00506A32">
                            <w:pPr>
                              <w:jc w:val="center"/>
                            </w:pPr>
                            <w:r>
                              <w:t xml:space="preserve">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30E321" id="Cornice 5" o:spid="_x0000_s1028" style="position:absolute;left:0;text-align:left;margin-left:154.65pt;margin-top:6.95pt;width:13pt;height: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65100,10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O//eQIAAEkFAAAOAAAAZHJzL2Uyb0RvYy54bWysVMFu2zAMvQ/YPwi6r7aDpNuCOkWQosOA&#10;oi3WDj0rshQbkEWNUmJnXz9KdtyiLXYYloNDieQj+Ujq4rJvDTso9A3YkhdnOWfKSqgauyv5z8fr&#10;T18480HYShiwquRH5fnl6uOHi84t1QxqMJVCRiDWLztX8joEt8wyL2vVCn8GTllSasBWBDriLqtQ&#10;dITemmyW5+dZB1g5BKm8p9urQclXCV9rJcOd1l4FZkpOuYX0xfTdxm+2uhDLHQpXN3JMQ/xDFq1o&#10;LAWdoK5EEGyPzRuotpEIHnQ4k9BmoHUjVaqBqinyV9U81MKpVAuR491Ek/9/sPL2cI+sqUq+4MyK&#10;llq0AbSUFVtEcjrnl2Tz4O5xPHkSY6W9xjb+Uw2sT4QeJ0JVH5iky+J8UeREuyRVkRfnJBNK9uzs&#10;0IdvCloWhZJrpAwSj+Jw48Nge7Ihx5jNED9J4WhUTMHYH0pTERRxlrzT+KiNQXYQ1HghpbKhGFS1&#10;qNRwvcjpNyY0eaT0EmBE1o0xE/YIEEfzLfaQ62gfXVWavsk5/1tig/PkkSKDDZNz21jA9wAMVTVG&#10;HuxPJA3URJZCv+1Tg2fRMt5soTpS0xGGbfBOXjdE/43w4V4gjT91jFY63NFHG+hKDqPEWQ34+737&#10;aE9TSVrOOlqnkvtfe4GKM/Pd0rx+LebzuH/pMF98ntEBX2q2LzV2326AGlfQ4+FkEqN9MCdRI7RP&#10;tPnrGJVUwkqKXXIZ8HTYhGHN6e2Qar1OZrRzToQb++BkBI88x+l67J8EunEGAw3vLZxWTyxfTeJg&#10;Gz0trPcBdJPG9JnXsQO0r2mUxrclPggvz8nq+QVc/QEAAP//AwBQSwMEFAAGAAgAAAAhAA/z1Yzh&#10;AAAACQEAAA8AAABkcnMvZG93bnJldi54bWxMj8tOwzAQRfdI/IM1SOyo07qgJsSpUKESbCq1VEjs&#10;3HiIU/yIYrcJfD3DCpYz9+jOmXI5OsvO2Mc2eAnTSQYMfR106xsJ+9f1zQJYTMprZYNHCV8YYVld&#10;XpSq0GHwWzzvUsOoxMdCSTApdQXnsTboVJyEDj1lH6F3KtHYN1z3aqByZ/ksy+64U62nC0Z1uDJY&#10;f+5OTsL7i30269X3cfs2PI3z6fBYzzdHKa+vxod7YAnH9AfDrz6pQ0VOh3DyOjIrQWS5IJQCkQMj&#10;QIhbWhwkzPIceFXy/x9UPwAAAP//AwBQSwECLQAUAAYACAAAACEAtoM4kv4AAADhAQAAEwAAAAAA&#10;AAAAAAAAAAAAAAAAW0NvbnRlbnRfVHlwZXNdLnhtbFBLAQItABQABgAIAAAAIQA4/SH/1gAAAJQB&#10;AAALAAAAAAAAAAAAAAAAAC8BAABfcmVscy8ucmVsc1BLAQItABQABgAIAAAAIQDj4O//eQIAAEkF&#10;AAAOAAAAAAAAAAAAAAAAAC4CAABkcnMvZTJvRG9jLnhtbFBLAQItABQABgAIAAAAIQAP89WM4QAA&#10;AAkBAAAPAAAAAAAAAAAAAAAAANMEAABkcnMvZG93bnJldi54bWxQSwUGAAAAAAQABADzAAAA4QUA&#10;AAAA&#10;" adj="-11796480,,5400" path="m,l165100,r,101600l,101600,,xm12700,12700r,76200l152400,88900r,-76200l12700,12700xe" fillcolor="#4f81bd [3204]" strokecolor="#243f60 [1604]" strokeweight="2pt">
                <v:stroke joinstyle="miter"/>
                <v:formulas/>
                <v:path arrowok="t" o:connecttype="custom" o:connectlocs="0,0;165100,0;165100,101600;0,101600;0,0;12700,12700;12700,88900;152400,88900;152400,12700;12700,12700" o:connectangles="0,0,0,0,0,0,0,0,0,0" textboxrect="0,0,165100,101600"/>
                <v:textbox>
                  <w:txbxContent>
                    <w:p w14:paraId="056542E6" w14:textId="77777777" w:rsidR="00506A32" w:rsidRDefault="00506A32" w:rsidP="00506A32">
                      <w:pPr>
                        <w:jc w:val="center"/>
                      </w:pPr>
                      <w: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 w:rsidRPr="00786BC3">
        <w:rPr>
          <w:rFonts w:asciiTheme="minorHAnsi" w:hAnsiTheme="minorHAnsi" w:cstheme="minorHAnsi"/>
          <w:i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543579" wp14:editId="07943B60">
                <wp:simplePos x="0" y="0"/>
                <wp:positionH relativeFrom="column">
                  <wp:posOffset>3810</wp:posOffset>
                </wp:positionH>
                <wp:positionV relativeFrom="paragraph">
                  <wp:posOffset>90594</wp:posOffset>
                </wp:positionV>
                <wp:extent cx="165100" cy="101600"/>
                <wp:effectExtent l="12700" t="12700" r="12700" b="12700"/>
                <wp:wrapNone/>
                <wp:docPr id="7" name="Cor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016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 w14:anchorId="6B8172D9">
              <v:shape id="Cornice 7" style="position:absolute;margin-left:.3pt;margin-top:7.15pt;width:13pt;height: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65100,101600" o:spid="_x0000_s1026" fillcolor="#4f81bd [3204]" strokecolor="#243f60 [1604]" strokeweight="2pt" path="m,l165100,r,101600l,101600,,xm12700,12700r,76200l152400,88900r,-76200l12700,12700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QrHWQIAABMFAAAOAAAAZHJzL2Uyb0RvYy54bWysVMFu2zAMvQ/YPwi6r7aDttuCOkXQosOA&#10;oi3aDj0rshQbkESNUuJkXz9KdpxiLXYYloNCieQj9fyoi8udNWyrMHTgal6dlJwpJ6Hp3LrmP55v&#10;Pn3hLEThGmHAqZrvVeCXi48fLno/VzNowTQKGYG4MO99zdsY/bwogmyVFeEEvHLk1IBWRNriumhQ&#10;9IRuTTEry/OiB2w8glQh0On14OSLjK+1kvFe66AiMzWn3mJeMa+rtBaLCzFfo/BtJ8c2xD90YUXn&#10;qOgEdS2iYBvs3kDZTiIE0PFEgi1A606qfAe6TVX+cZunVniV70LkBD/RFP4frLzbPvkHJBp6H+aB&#10;zHSLnUab/qk/tstk7Sey1C4ySYfV+VlVEqWSXFVZnZNNKMUx2WOI3xRYloyaaxQ2XUbMxfY2xCH2&#10;EEOJx/rZinujUrBxj0qzrqGKs5ydpaGuDLKtoI8qpFQuVoOrFY0ajs9K+o0NTRm5vQyYkHVnzIQ9&#10;AiTZvcUeeh3jU6rKypqSy781NiRPGbkyuDgl284Bvgdg6FZj5SH+QNJATWJpBc3+ARnCoOvg5U1H&#10;ZN+KEB8EkpDp+9BwxntatIG+5jBanLWAv947T/GkL/Jy1tNg1Dz83AhUnJnvjpT3tTo9TZOUN6dn&#10;n2e0wdee1WuP29groM9U0TPgZTZTfDQHUyPYF5rhZapKLuEk1a65jHjYXMVhYOkVkGq5zGE0PV7E&#10;W/fkZQJPrCYtPe9eBPpRcZGkegeHIXqjuyE2ZTpYbiLoLovyyOvIN01eFs74SqTRfr3PUce3bPEb&#10;AAD//wMAUEsDBBQABgAIAAAAIQAi72eK3QAAAAoBAAAPAAAAZHJzL2Rvd25yZXYueG1sTE9LS8RA&#10;DL4L/ochghdxp26lLt1OFx+IR3UVxFu2jW2xkykz04f+euNJL4EvX/I9it1iezWRD51jAxerBBRx&#10;5eqOGwOvL/fnG1AhItfYOyYDXxRgVx4fFZjXbuZnmvaxUSLCIUcDbYxDrnWoWrIYVm4gFu7DeYtR&#10;oG907XEWcdvrdZJk2mLH4tDiQLctVZ/70RrQFNOzB9/h0/y9Wa7ex2l4u3k05vRkudvKuN6CirTE&#10;vw/47SD5oZRgBzdyHVRvIJM72V6moIRdZ4IPBtIkBV0W+n+F8gcAAP//AwBQSwECLQAUAAYACAAA&#10;ACEAtoM4kv4AAADhAQAAEwAAAAAAAAAAAAAAAAAAAAAAW0NvbnRlbnRfVHlwZXNdLnhtbFBLAQIt&#10;ABQABgAIAAAAIQA4/SH/1gAAAJQBAAALAAAAAAAAAAAAAAAAAC8BAABfcmVscy8ucmVsc1BLAQIt&#10;ABQABgAIAAAAIQAV5QrHWQIAABMFAAAOAAAAAAAAAAAAAAAAAC4CAABkcnMvZTJvRG9jLnhtbFBL&#10;AQItABQABgAIAAAAIQAi72eK3QAAAAoBAAAPAAAAAAAAAAAAAAAAALMEAABkcnMvZG93bnJldi54&#10;bWxQSwUGAAAAAAQABADzAAAAvQUAAAAA&#10;" w14:anchorId="01584A13">
                <v:path arrowok="t" o:connecttype="custom" o:connectlocs="0,0;165100,0;165100,101600;0,101600;0,0;12700,12700;12700,88900;152400,88900;152400,12700;12700,12700" o:connectangles="0,0,0,0,0,0,0,0,0,0"/>
              </v:shape>
            </w:pict>
          </mc:Fallback>
        </mc:AlternateContent>
      </w:r>
      <w:r w:rsidRPr="00786BC3">
        <w:rPr>
          <w:rFonts w:asciiTheme="minorHAnsi" w:hAnsiTheme="minorHAnsi" w:cstheme="minorHAnsi"/>
          <w:i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B6923D" wp14:editId="6315091F">
                <wp:simplePos x="0" y="0"/>
                <wp:positionH relativeFrom="column">
                  <wp:posOffset>922655</wp:posOffset>
                </wp:positionH>
                <wp:positionV relativeFrom="paragraph">
                  <wp:posOffset>87841</wp:posOffset>
                </wp:positionV>
                <wp:extent cx="165100" cy="101600"/>
                <wp:effectExtent l="12700" t="12700" r="12700" b="12700"/>
                <wp:wrapNone/>
                <wp:docPr id="8" name="Cor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016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ECE8A5" w14:textId="77777777" w:rsidR="00506A32" w:rsidRDefault="00506A32" w:rsidP="00506A32">
                            <w:pPr>
                              <w:jc w:val="center"/>
                            </w:pPr>
                            <w:r>
                              <w:t xml:space="preserve">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B6923D" id="Cornice 8" o:spid="_x0000_s1029" style="position:absolute;left:0;text-align:left;margin-left:72.65pt;margin-top:6.9pt;width:13pt;height: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65100,10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GyqegIAAEkFAAAOAAAAZHJzL2Uyb0RvYy54bWysVMFu2zAMvQ/YPwi6r7aztuuCOEWQosOA&#10;oi3WDj0rshQbkEWNUmJnXz9KdtyiLXYYloNDieQj+Uhqcdm3hu0V+gZsyYuTnDNlJVSN3Zb85+P1&#10;pwvOfBC2EgasKvlBeX65/Phh0bm5mkENplLICMT6eedKXofg5lnmZa1a4U/AKUtKDdiKQEfcZhWK&#10;jtBbk83y/DzrACuHIJX3dHs1KPky4WutZLjT2qvATMkpt5C+mL6b+M2WCzHfonB1I8c0xD9k0YrG&#10;UtAJ6koEwXbYvIFqG4ngQYcTCW0GWjdSpRqomiJ/Vc1DLZxKtRA53k00+f8HK2/398iaquTUKCta&#10;atEa0FJW7CKS0zk/J5sHd4/jyZMYK+01tvGfamB9IvQwEar6wCRdFudnRU60S1IVeXFOMqFkz84O&#10;ffimoGVRKLlGyiDxKPY3Pgy2RxtyjNkM8ZMUDkbFFIz9oTQVQRFnyTuNj1obZHtBjRdSKhuKQVWL&#10;Sg3XZzn9xoQmj5ReAozIujFmwh4B4mi+xR5yHe2jq0rTNznnf0tscJ48UmSwYXJuGwv4HoChqsbI&#10;g/2RpIGayFLoN31q8OdoGW82UB2o6QjDNngnrxui/0b4cC+Qxp86Risd7uijDXQlh1HirAb8/d59&#10;tKepJC1nHa1Tyf2vnUDFmfluaV6/Fqencf/S4fTsy4wO+FKzeamxu3YN1LiCHg8nkxjtgzmKGqF9&#10;os1fxaikElZS7JLLgMfDOgxrTm+HVKtVMqOdcyLc2AcnI3jkOU7XY/8k0I0zGGh4b+G4emL+ahIH&#10;2+hpYbULoJs0ps+8jh2gfU2jNL4t8UF4eU5Wzy/g8g8AAAD//wMAUEsDBBQABgAIAAAAIQDkc7fu&#10;4AAAAAkBAAAPAAAAZHJzL2Rvd25yZXYueG1sTI9BT8MwDIXvSPyHyEjcWNqtwChNJzSYxC5IGwiJ&#10;W9aYtiNxqiZbC78e7wQ3P/vp+XvFYnRWHLEPrScF6SQBgVR501Kt4O11dTUHEaImo60nVPCNARbl&#10;+Vmhc+MH2uBxG2vBIRRyraCJsculDFWDToeJ75D49ul7pyPLvpam1wOHOyunSXIjnW6JPzS6w2WD&#10;1df24BR8rO1zs1r+7Dfvw9OYpcNjlb3slbq8GB/uQUQc458ZTviMDiUz7fyBTBCWdXY9YysPM65w&#10;MtymvNgpmN7NQZaF/N+g/AUAAP//AwBQSwECLQAUAAYACAAAACEAtoM4kv4AAADhAQAAEwAAAAAA&#10;AAAAAAAAAAAAAAAAW0NvbnRlbnRfVHlwZXNdLnhtbFBLAQItABQABgAIAAAAIQA4/SH/1gAAAJQB&#10;AAALAAAAAAAAAAAAAAAAAC8BAABfcmVscy8ucmVsc1BLAQItABQABgAIAAAAIQBHdGyqegIAAEkF&#10;AAAOAAAAAAAAAAAAAAAAAC4CAABkcnMvZTJvRG9jLnhtbFBLAQItABQABgAIAAAAIQDkc7fu4AAA&#10;AAkBAAAPAAAAAAAAAAAAAAAAANQEAABkcnMvZG93bnJldi54bWxQSwUGAAAAAAQABADzAAAA4QUA&#10;AAAA&#10;" adj="-11796480,,5400" path="m,l165100,r,101600l,101600,,xm12700,12700r,76200l152400,88900r,-76200l12700,12700xe" fillcolor="#4f81bd [3204]" strokecolor="#243f60 [1604]" strokeweight="2pt">
                <v:stroke joinstyle="miter"/>
                <v:formulas/>
                <v:path arrowok="t" o:connecttype="custom" o:connectlocs="0,0;165100,0;165100,101600;0,101600;0,0;12700,12700;12700,88900;152400,88900;152400,12700;12700,12700" o:connectangles="0,0,0,0,0,0,0,0,0,0" textboxrect="0,0,165100,101600"/>
                <v:textbox>
                  <w:txbxContent>
                    <w:p w14:paraId="38ECE8A5" w14:textId="77777777" w:rsidR="00506A32" w:rsidRDefault="00506A32" w:rsidP="00506A32">
                      <w:pPr>
                        <w:jc w:val="center"/>
                      </w:pPr>
                      <w: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       ricevibilità             ammissibilità             ricevibilità ed ammissibilità</w:t>
      </w:r>
    </w:p>
    <w:p w14:paraId="7A866AD6" w14:textId="27A5AFBB" w:rsidR="00341DB9" w:rsidRPr="00786BC3" w:rsidRDefault="00341DB9" w:rsidP="00AB2AF3">
      <w:pPr>
        <w:pStyle w:val="Corpotesto"/>
        <w:shd w:val="clear" w:color="auto" w:fill="FFFFFF" w:themeFill="background1"/>
        <w:spacing w:before="240" w:line="320" w:lineRule="atLeas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 xml:space="preserve">delle proposte </w:t>
      </w:r>
      <w:r w:rsidR="00915836" w:rsidRPr="00786BC3">
        <w:rPr>
          <w:rFonts w:asciiTheme="minorHAnsi" w:hAnsiTheme="minorHAnsi" w:cstheme="minorHAnsi"/>
          <w:sz w:val="22"/>
          <w:szCs w:val="22"/>
        </w:rPr>
        <w:t xml:space="preserve">progettuali </w:t>
      </w:r>
      <w:r w:rsidRPr="00786BC3">
        <w:rPr>
          <w:rFonts w:asciiTheme="minorHAnsi" w:hAnsiTheme="minorHAnsi" w:cstheme="minorHAnsi"/>
          <w:sz w:val="22"/>
          <w:szCs w:val="22"/>
        </w:rPr>
        <w:t xml:space="preserve">pervenute ai sensi dell’art. 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______ </w:t>
      </w:r>
      <w:r w:rsidRPr="00786BC3">
        <w:rPr>
          <w:rFonts w:asciiTheme="minorHAnsi" w:hAnsiTheme="minorHAnsi" w:cstheme="minorHAnsi"/>
          <w:sz w:val="22"/>
          <w:szCs w:val="22"/>
        </w:rPr>
        <w:t xml:space="preserve">dell’Avviso in oggetto, consegnano alla Commissione incaricata </w:t>
      </w:r>
      <w:r w:rsidR="00113699" w:rsidRPr="00786BC3">
        <w:rPr>
          <w:rFonts w:asciiTheme="minorHAnsi" w:hAnsiTheme="minorHAnsi" w:cstheme="minorHAnsi"/>
          <w:sz w:val="22"/>
          <w:szCs w:val="22"/>
        </w:rPr>
        <w:t>l’elenco</w:t>
      </w:r>
      <w:r w:rsidRPr="00786BC3">
        <w:rPr>
          <w:rFonts w:asciiTheme="minorHAnsi" w:hAnsiTheme="minorHAnsi" w:cstheme="minorHAnsi"/>
          <w:sz w:val="22"/>
          <w:szCs w:val="22"/>
        </w:rPr>
        <w:t xml:space="preserve"> delle proposte per le quali l’iter di 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istruttoria </w:t>
      </w:r>
      <w:r w:rsidR="007C2D27" w:rsidRPr="00786BC3">
        <w:rPr>
          <w:rFonts w:asciiTheme="minorHAnsi" w:hAnsiTheme="minorHAnsi" w:cstheme="minorHAnsi"/>
          <w:i/>
          <w:iCs/>
          <w:sz w:val="22"/>
          <w:szCs w:val="22"/>
        </w:rPr>
        <w:t>di ricevibilità</w:t>
      </w:r>
      <w:r w:rsidR="007C2D27" w:rsidRPr="00786BC3">
        <w:rPr>
          <w:rFonts w:asciiTheme="minorHAnsi" w:hAnsiTheme="minorHAnsi" w:cstheme="minorHAnsi"/>
          <w:sz w:val="22"/>
          <w:szCs w:val="22"/>
        </w:rPr>
        <w:t>/</w:t>
      </w:r>
      <w:r w:rsidR="007C2D27" w:rsidRPr="00786BC3">
        <w:rPr>
          <w:rFonts w:asciiTheme="minorHAnsi" w:hAnsiTheme="minorHAnsi" w:cstheme="minorHAnsi"/>
          <w:i/>
          <w:iCs/>
          <w:sz w:val="22"/>
          <w:szCs w:val="22"/>
        </w:rPr>
        <w:t>istruttoria di ammissibilità</w:t>
      </w:r>
      <w:r w:rsidR="007C2D27" w:rsidRPr="00786BC3">
        <w:rPr>
          <w:rFonts w:asciiTheme="minorHAnsi" w:hAnsiTheme="minorHAnsi" w:cstheme="minorHAnsi"/>
          <w:sz w:val="22"/>
          <w:szCs w:val="22"/>
        </w:rPr>
        <w:t xml:space="preserve"> </w:t>
      </w:r>
      <w:r w:rsidRPr="00786BC3">
        <w:rPr>
          <w:rFonts w:asciiTheme="minorHAnsi" w:hAnsiTheme="minorHAnsi" w:cstheme="minorHAnsi"/>
          <w:sz w:val="22"/>
          <w:szCs w:val="22"/>
        </w:rPr>
        <w:t>(</w:t>
      </w:r>
      <w:r w:rsidR="004D147E" w:rsidRPr="00786BC3">
        <w:rPr>
          <w:rFonts w:asciiTheme="minorHAnsi" w:hAnsiTheme="minorHAnsi" w:cstheme="minorHAnsi"/>
          <w:i/>
          <w:iCs/>
          <w:sz w:val="22"/>
          <w:szCs w:val="22"/>
        </w:rPr>
        <w:t>se tale fase è stata curata dal</w:t>
      </w:r>
      <w:r w:rsidR="008B7942"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Servizio</w:t>
      </w:r>
      <w:r w:rsidRPr="00786BC3">
        <w:rPr>
          <w:rFonts w:asciiTheme="minorHAnsi" w:hAnsiTheme="minorHAnsi" w:cstheme="minorHAnsi"/>
          <w:sz w:val="22"/>
          <w:szCs w:val="22"/>
        </w:rPr>
        <w:t xml:space="preserve">) </w:t>
      </w:r>
      <w:r w:rsidRPr="00786BC3">
        <w:rPr>
          <w:rFonts w:asciiTheme="minorHAnsi" w:hAnsiTheme="minorHAnsi" w:cstheme="minorHAnsi"/>
          <w:sz w:val="22"/>
          <w:szCs w:val="22"/>
          <w:u w:val="single"/>
        </w:rPr>
        <w:t>risulta positivamente concluso</w:t>
      </w:r>
      <w:r w:rsidRPr="00786BC3">
        <w:rPr>
          <w:rFonts w:asciiTheme="minorHAnsi" w:hAnsiTheme="minorHAnsi" w:cstheme="minorHAnsi"/>
          <w:sz w:val="22"/>
          <w:szCs w:val="22"/>
        </w:rPr>
        <w:t xml:space="preserve">, </w:t>
      </w:r>
      <w:r w:rsidR="00113699" w:rsidRPr="00786BC3">
        <w:rPr>
          <w:rFonts w:asciiTheme="minorHAnsi" w:hAnsiTheme="minorHAnsi" w:cstheme="minorHAnsi"/>
          <w:sz w:val="22"/>
          <w:szCs w:val="22"/>
        </w:rPr>
        <w:t>le quali</w:t>
      </w:r>
      <w:r w:rsidRPr="00786BC3">
        <w:rPr>
          <w:rFonts w:asciiTheme="minorHAnsi" w:hAnsiTheme="minorHAnsi" w:cstheme="minorHAnsi"/>
          <w:sz w:val="22"/>
          <w:szCs w:val="22"/>
        </w:rPr>
        <w:t xml:space="preserve"> devono essere sottopo</w:t>
      </w:r>
      <w:r w:rsidR="005F793D" w:rsidRPr="00786BC3">
        <w:rPr>
          <w:rFonts w:asciiTheme="minorHAnsi" w:hAnsiTheme="minorHAnsi" w:cstheme="minorHAnsi"/>
          <w:sz w:val="22"/>
          <w:szCs w:val="22"/>
        </w:rPr>
        <w:t xml:space="preserve">ste </w:t>
      </w:r>
      <w:r w:rsidRPr="00786BC3">
        <w:rPr>
          <w:rFonts w:asciiTheme="minorHAnsi" w:hAnsiTheme="minorHAnsi" w:cstheme="minorHAnsi"/>
          <w:sz w:val="22"/>
          <w:szCs w:val="22"/>
        </w:rPr>
        <w:t xml:space="preserve">a successiva </w:t>
      </w:r>
      <w:r w:rsidR="00BD39FE" w:rsidRPr="00786BC3">
        <w:rPr>
          <w:rFonts w:asciiTheme="minorHAnsi" w:hAnsiTheme="minorHAnsi" w:cstheme="minorHAnsi"/>
          <w:sz w:val="22"/>
          <w:szCs w:val="22"/>
        </w:rPr>
        <w:t xml:space="preserve">valutazione tecnica 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>(se pertinente</w:t>
      </w:r>
      <w:r w:rsidR="00113699"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aggiungere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4D147E" w:rsidRPr="00786BC3">
        <w:rPr>
          <w:rFonts w:asciiTheme="minorHAnsi" w:hAnsiTheme="minorHAnsi" w:cstheme="minorHAnsi"/>
          <w:i/>
          <w:iCs/>
          <w:sz w:val="22"/>
          <w:szCs w:val="22"/>
        </w:rPr>
        <w:t>“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>riservandosi successivamente di integrare tale elenco con</w:t>
      </w:r>
      <w:r w:rsidR="006D7690"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le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6D7690" w:rsidRPr="00786BC3">
        <w:rPr>
          <w:rFonts w:asciiTheme="minorHAnsi" w:hAnsiTheme="minorHAnsi" w:cstheme="minorHAnsi"/>
          <w:i/>
          <w:iCs/>
          <w:sz w:val="22"/>
          <w:szCs w:val="22"/>
        </w:rPr>
        <w:t>proposte</w:t>
      </w:r>
      <w:r w:rsidR="006D7690" w:rsidRPr="00786BC3">
        <w:rPr>
          <w:rFonts w:asciiTheme="minorHAnsi" w:hAnsiTheme="minorHAnsi" w:cstheme="minorHAnsi"/>
          <w:sz w:val="22"/>
          <w:szCs w:val="22"/>
        </w:rPr>
        <w:t xml:space="preserve"> </w:t>
      </w:r>
      <w:r w:rsidR="006D7690" w:rsidRPr="00786BC3">
        <w:rPr>
          <w:rFonts w:asciiTheme="minorHAnsi" w:hAnsiTheme="minorHAnsi" w:cstheme="minorHAnsi"/>
          <w:i/>
          <w:iCs/>
          <w:sz w:val="22"/>
          <w:szCs w:val="22"/>
        </w:rPr>
        <w:t>progettuali</w:t>
      </w:r>
      <w:r w:rsidR="006D7690" w:rsidRPr="00786BC3">
        <w:rPr>
          <w:rFonts w:asciiTheme="minorHAnsi" w:hAnsiTheme="minorHAnsi" w:cstheme="minorHAnsi"/>
          <w:sz w:val="22"/>
          <w:szCs w:val="22"/>
        </w:rPr>
        <w:t xml:space="preserve"> 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per </w:t>
      </w:r>
      <w:r w:rsidR="006D7690" w:rsidRPr="00786BC3">
        <w:rPr>
          <w:rFonts w:asciiTheme="minorHAnsi" w:hAnsiTheme="minorHAnsi" w:cstheme="minorHAnsi"/>
          <w:i/>
          <w:iCs/>
          <w:sz w:val="22"/>
          <w:szCs w:val="22"/>
        </w:rPr>
        <w:t>le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quali l’iter di verifica è ancora in corso</w:t>
      </w:r>
      <w:r w:rsidR="004D147E" w:rsidRPr="00786BC3">
        <w:rPr>
          <w:rFonts w:asciiTheme="minorHAnsi" w:hAnsiTheme="minorHAnsi" w:cstheme="minorHAnsi"/>
          <w:i/>
          <w:iCs/>
          <w:sz w:val="22"/>
          <w:szCs w:val="22"/>
        </w:rPr>
        <w:t>”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). </w:t>
      </w:r>
    </w:p>
    <w:p w14:paraId="11BD8F74" w14:textId="262A32C2" w:rsidR="00341DB9" w:rsidRPr="00786BC3" w:rsidRDefault="002B7101" w:rsidP="13262D63">
      <w:pPr>
        <w:pStyle w:val="Corpotesto"/>
        <w:shd w:val="clear" w:color="auto" w:fill="FFFFFF" w:themeFill="background1"/>
        <w:spacing w:before="240" w:line="320" w:lineRule="atLeast"/>
        <w:jc w:val="both"/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</w:pPr>
      <w:r w:rsidRPr="00786BC3">
        <w:rPr>
          <w:rFonts w:asciiTheme="minorHAnsi" w:hAnsiTheme="minorHAnsi" w:cstheme="minorHAnsi"/>
          <w:sz w:val="22"/>
          <w:szCs w:val="22"/>
        </w:rPr>
        <w:t>L’elenco delle proposte</w:t>
      </w:r>
      <w:r w:rsidR="00915836" w:rsidRPr="00786BC3">
        <w:rPr>
          <w:rFonts w:asciiTheme="minorHAnsi" w:hAnsiTheme="minorHAnsi" w:cstheme="minorHAnsi"/>
          <w:sz w:val="22"/>
          <w:szCs w:val="22"/>
        </w:rPr>
        <w:t xml:space="preserve"> progettuali</w:t>
      </w:r>
      <w:r w:rsidRPr="00786BC3">
        <w:rPr>
          <w:rFonts w:asciiTheme="minorHAnsi" w:hAnsiTheme="minorHAnsi" w:cstheme="minorHAnsi"/>
          <w:sz w:val="22"/>
          <w:szCs w:val="22"/>
        </w:rPr>
        <w:t xml:space="preserve"> </w:t>
      </w:r>
      <w:r w:rsidR="007C2D27" w:rsidRPr="00786BC3">
        <w:rPr>
          <w:rFonts w:asciiTheme="minorHAnsi" w:hAnsiTheme="minorHAnsi" w:cstheme="minorHAnsi"/>
          <w:sz w:val="22"/>
          <w:szCs w:val="22"/>
        </w:rPr>
        <w:t>risultanti, a conclusione dell</w:t>
      </w:r>
      <w:r w:rsidRPr="00786BC3">
        <w:rPr>
          <w:rFonts w:asciiTheme="minorHAnsi" w:hAnsiTheme="minorHAnsi" w:cstheme="minorHAnsi"/>
          <w:sz w:val="22"/>
          <w:szCs w:val="22"/>
        </w:rPr>
        <w:t>’iter di</w:t>
      </w:r>
      <w:r w:rsidR="007C2D27" w:rsidRPr="00786BC3">
        <w:rPr>
          <w:rFonts w:asciiTheme="minorHAnsi" w:hAnsiTheme="minorHAnsi" w:cstheme="minorHAnsi"/>
          <w:sz w:val="22"/>
          <w:szCs w:val="22"/>
        </w:rPr>
        <w:t xml:space="preserve"> </w:t>
      </w:r>
      <w:r w:rsidR="00BD39FE" w:rsidRPr="00786BC3">
        <w:rPr>
          <w:rFonts w:asciiTheme="minorHAnsi" w:hAnsiTheme="minorHAnsi" w:cstheme="minorHAnsi"/>
          <w:sz w:val="22"/>
          <w:szCs w:val="22"/>
        </w:rPr>
        <w:t>istruttoria</w:t>
      </w:r>
      <w:r w:rsidR="007C2D27" w:rsidRPr="00786BC3">
        <w:rPr>
          <w:rFonts w:asciiTheme="minorHAnsi" w:hAnsiTheme="minorHAnsi" w:cstheme="minorHAnsi"/>
          <w:sz w:val="22"/>
          <w:szCs w:val="22"/>
        </w:rPr>
        <w:t>,</w:t>
      </w:r>
      <w:r w:rsidR="00341DB9" w:rsidRPr="00786BC3">
        <w:rPr>
          <w:rFonts w:asciiTheme="minorHAnsi" w:hAnsiTheme="minorHAnsi" w:cstheme="minorHAnsi"/>
          <w:sz w:val="22"/>
          <w:szCs w:val="22"/>
        </w:rPr>
        <w:t xml:space="preserve"> </w:t>
      </w:r>
      <w:r w:rsidR="00341DB9" w:rsidRPr="00786BC3">
        <w:rPr>
          <w:rFonts w:asciiTheme="minorHAnsi" w:hAnsiTheme="minorHAnsi" w:cstheme="minorHAnsi"/>
          <w:i/>
          <w:iCs/>
          <w:sz w:val="22"/>
          <w:szCs w:val="22"/>
        </w:rPr>
        <w:t>ricevibili</w:t>
      </w:r>
      <w:r w:rsidR="008B7942" w:rsidRPr="00786BC3">
        <w:rPr>
          <w:rFonts w:asciiTheme="minorHAnsi" w:hAnsiTheme="minorHAnsi" w:cstheme="minorHAnsi"/>
          <w:sz w:val="22"/>
          <w:szCs w:val="22"/>
        </w:rPr>
        <w:t>/</w:t>
      </w:r>
      <w:r w:rsidR="00341DB9" w:rsidRPr="00786BC3">
        <w:rPr>
          <w:rFonts w:asciiTheme="minorHAnsi" w:hAnsiTheme="minorHAnsi" w:cstheme="minorHAnsi"/>
          <w:i/>
          <w:iCs/>
          <w:sz w:val="22"/>
          <w:szCs w:val="22"/>
        </w:rPr>
        <w:t>ammissibili</w:t>
      </w:r>
      <w:r w:rsidR="00341DB9" w:rsidRPr="00786BC3">
        <w:rPr>
          <w:rFonts w:asciiTheme="minorHAnsi" w:hAnsiTheme="minorHAnsi" w:cstheme="minorHAnsi"/>
          <w:sz w:val="22"/>
          <w:szCs w:val="22"/>
        </w:rPr>
        <w:t xml:space="preserve"> fa parte integrant</w:t>
      </w:r>
      <w:r w:rsidRPr="00786BC3">
        <w:rPr>
          <w:rFonts w:asciiTheme="minorHAnsi" w:hAnsiTheme="minorHAnsi" w:cstheme="minorHAnsi"/>
          <w:sz w:val="22"/>
          <w:szCs w:val="22"/>
        </w:rPr>
        <w:t>e del presente V</w:t>
      </w:r>
      <w:r w:rsidR="00741389" w:rsidRPr="00786BC3">
        <w:rPr>
          <w:rFonts w:asciiTheme="minorHAnsi" w:hAnsiTheme="minorHAnsi" w:cstheme="minorHAnsi"/>
          <w:sz w:val="22"/>
          <w:szCs w:val="22"/>
        </w:rPr>
        <w:t>erbale (Allegat</w:t>
      </w:r>
      <w:r w:rsidRPr="00786BC3">
        <w:rPr>
          <w:rFonts w:asciiTheme="minorHAnsi" w:hAnsiTheme="minorHAnsi" w:cstheme="minorHAnsi"/>
          <w:sz w:val="22"/>
          <w:szCs w:val="22"/>
        </w:rPr>
        <w:t>o</w:t>
      </w:r>
      <w:r w:rsidR="00341DB9" w:rsidRPr="00786BC3">
        <w:rPr>
          <w:rFonts w:asciiTheme="minorHAnsi" w:hAnsiTheme="minorHAnsi" w:cstheme="minorHAnsi"/>
          <w:sz w:val="22"/>
          <w:szCs w:val="22"/>
        </w:rPr>
        <w:t xml:space="preserve"> n. </w:t>
      </w:r>
      <w:r w:rsidR="00341DB9"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______).</w:t>
      </w:r>
    </w:p>
    <w:p w14:paraId="3035046C" w14:textId="17C3284A" w:rsidR="000C5B48" w:rsidRPr="00786BC3" w:rsidRDefault="000C5B48" w:rsidP="13262D63">
      <w:pPr>
        <w:pStyle w:val="Corpotesto"/>
        <w:shd w:val="clear" w:color="auto" w:fill="FFFFFF" w:themeFill="background1"/>
        <w:spacing w:before="240"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La Commissione acquisisce</w:t>
      </w:r>
      <w:r w:rsidR="002B7101"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le relative proposte</w:t>
      </w:r>
      <w:r w:rsidR="00915836" w:rsidRPr="00786BC3">
        <w:rPr>
          <w:rFonts w:asciiTheme="minorHAnsi" w:hAnsiTheme="minorHAnsi" w:cstheme="minorHAnsi"/>
          <w:sz w:val="22"/>
          <w:szCs w:val="22"/>
        </w:rPr>
        <w:t xml:space="preserve"> progettuali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</w:t>
      </w:r>
      <w:r w:rsidRPr="00786BC3">
        <w:rPr>
          <w:rFonts w:asciiTheme="minorHAnsi" w:hAnsiTheme="minorHAnsi" w:cstheme="minorHAnsi"/>
          <w:sz w:val="22"/>
          <w:szCs w:val="22"/>
        </w:rPr>
        <w:t>dal</w:t>
      </w:r>
      <w:r w:rsidR="008B7942" w:rsidRPr="00786BC3">
        <w:rPr>
          <w:rFonts w:asciiTheme="minorHAnsi" w:hAnsiTheme="minorHAnsi" w:cstheme="minorHAnsi"/>
          <w:sz w:val="22"/>
          <w:szCs w:val="22"/>
        </w:rPr>
        <w:t xml:space="preserve"> Servizio</w:t>
      </w:r>
      <w:r w:rsidR="0071053D" w:rsidRPr="00786BC3">
        <w:rPr>
          <w:rFonts w:asciiTheme="minorHAnsi" w:hAnsiTheme="minorHAnsi" w:cstheme="minorHAnsi"/>
          <w:sz w:val="22"/>
          <w:szCs w:val="22"/>
        </w:rPr>
        <w:t xml:space="preserve"> ____________________</w:t>
      </w:r>
      <w:r w:rsidRPr="00786BC3">
        <w:rPr>
          <w:rFonts w:asciiTheme="minorHAnsi" w:hAnsiTheme="minorHAnsi" w:cstheme="minorHAnsi"/>
          <w:sz w:val="22"/>
          <w:szCs w:val="22"/>
        </w:rPr>
        <w:t>.</w:t>
      </w:r>
    </w:p>
    <w:p w14:paraId="7CF76E4F" w14:textId="7D720EBD" w:rsidR="00341DB9" w:rsidRPr="00786BC3" w:rsidRDefault="00341DB9" w:rsidP="13262D63">
      <w:pPr>
        <w:pStyle w:val="Corpotesto"/>
        <w:shd w:val="clear" w:color="auto" w:fill="FFFFFF" w:themeFill="background1"/>
        <w:spacing w:before="240"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 xml:space="preserve">La </w:t>
      </w:r>
      <w:r w:rsidR="002B7101" w:rsidRPr="00786BC3">
        <w:rPr>
          <w:rFonts w:asciiTheme="minorHAnsi" w:hAnsiTheme="minorHAnsi" w:cstheme="minorHAnsi"/>
          <w:sz w:val="22"/>
          <w:szCs w:val="22"/>
        </w:rPr>
        <w:t xml:space="preserve">suddetta </w:t>
      </w:r>
      <w:r w:rsidRPr="00786BC3">
        <w:rPr>
          <w:rFonts w:asciiTheme="minorHAnsi" w:hAnsiTheme="minorHAnsi" w:cstheme="minorHAnsi"/>
          <w:sz w:val="22"/>
          <w:szCs w:val="22"/>
        </w:rPr>
        <w:t>documentazi</w:t>
      </w:r>
      <w:r w:rsidR="002B7101" w:rsidRPr="00786BC3">
        <w:rPr>
          <w:rFonts w:asciiTheme="minorHAnsi" w:hAnsiTheme="minorHAnsi" w:cstheme="minorHAnsi"/>
          <w:sz w:val="22"/>
          <w:szCs w:val="22"/>
        </w:rPr>
        <w:t>one verrà custodita insieme ai V</w:t>
      </w:r>
      <w:r w:rsidRPr="00786BC3">
        <w:rPr>
          <w:rFonts w:asciiTheme="minorHAnsi" w:hAnsiTheme="minorHAnsi" w:cstheme="minorHAnsi"/>
          <w:sz w:val="22"/>
          <w:szCs w:val="22"/>
        </w:rPr>
        <w:t xml:space="preserve">erbali delle sedute </w:t>
      </w:r>
      <w:r w:rsidR="002B7101" w:rsidRPr="00786BC3">
        <w:rPr>
          <w:rFonts w:asciiTheme="minorHAnsi" w:hAnsiTheme="minorHAnsi" w:cstheme="minorHAnsi"/>
          <w:sz w:val="22"/>
          <w:szCs w:val="22"/>
        </w:rPr>
        <w:t xml:space="preserve">della Commissione </w:t>
      </w:r>
      <w:r w:rsidRPr="00786BC3">
        <w:rPr>
          <w:rFonts w:asciiTheme="minorHAnsi" w:hAnsiTheme="minorHAnsi" w:cstheme="minorHAnsi"/>
          <w:sz w:val="22"/>
          <w:szCs w:val="22"/>
        </w:rPr>
        <w:t xml:space="preserve">presso </w:t>
      </w:r>
      <w:r w:rsidR="008B7942" w:rsidRPr="00786BC3">
        <w:rPr>
          <w:rFonts w:asciiTheme="minorHAnsi" w:hAnsiTheme="minorHAnsi" w:cstheme="minorHAnsi"/>
          <w:sz w:val="22"/>
          <w:szCs w:val="22"/>
        </w:rPr>
        <w:t>il Servizio</w:t>
      </w:r>
      <w:r w:rsidR="00626817" w:rsidRPr="00786BC3">
        <w:rPr>
          <w:rFonts w:asciiTheme="minorHAnsi" w:hAnsiTheme="minorHAnsi" w:cstheme="minorHAnsi"/>
          <w:sz w:val="22"/>
          <w:szCs w:val="22"/>
        </w:rPr>
        <w:t xml:space="preserve"> 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_______</w:t>
      </w:r>
      <w:r w:rsidR="00626817"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_____________________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___.</w:t>
      </w:r>
    </w:p>
    <w:p w14:paraId="3B4FCD0D" w14:textId="70DAEA46" w:rsidR="00341DB9" w:rsidRPr="00786BC3" w:rsidRDefault="00341DB9" w:rsidP="13262D63">
      <w:pPr>
        <w:pStyle w:val="Corpotesto"/>
        <w:shd w:val="clear" w:color="auto" w:fill="FFFFFF" w:themeFill="background1"/>
        <w:spacing w:before="240"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 xml:space="preserve">I rappresentanti </w:t>
      </w:r>
      <w:r w:rsidR="00626817" w:rsidRPr="00786BC3">
        <w:rPr>
          <w:rFonts w:asciiTheme="minorHAnsi" w:hAnsiTheme="minorHAnsi" w:cstheme="minorHAnsi"/>
          <w:sz w:val="22"/>
          <w:szCs w:val="22"/>
        </w:rPr>
        <w:t>del</w:t>
      </w:r>
      <w:r w:rsidR="008B7942" w:rsidRPr="00786BC3">
        <w:rPr>
          <w:rFonts w:asciiTheme="minorHAnsi" w:hAnsiTheme="minorHAnsi" w:cstheme="minorHAnsi"/>
          <w:sz w:val="22"/>
          <w:szCs w:val="22"/>
        </w:rPr>
        <w:t xml:space="preserve"> Servizio</w:t>
      </w:r>
      <w:r w:rsidR="00626817" w:rsidRPr="00786BC3">
        <w:rPr>
          <w:rFonts w:asciiTheme="minorHAnsi" w:hAnsiTheme="minorHAnsi" w:cstheme="minorHAnsi"/>
          <w:sz w:val="22"/>
          <w:szCs w:val="22"/>
        </w:rPr>
        <w:t xml:space="preserve"> </w:t>
      </w:r>
      <w:r w:rsidRPr="00786BC3">
        <w:rPr>
          <w:rFonts w:asciiTheme="minorHAnsi" w:hAnsiTheme="minorHAnsi" w:cstheme="minorHAnsi"/>
          <w:sz w:val="22"/>
          <w:szCs w:val="22"/>
        </w:rPr>
        <w:t>_______________________</w:t>
      </w:r>
      <w:r w:rsidR="0071053D" w:rsidRPr="00786BC3">
        <w:rPr>
          <w:rFonts w:asciiTheme="minorHAnsi" w:hAnsiTheme="minorHAnsi" w:cstheme="minorHAnsi"/>
          <w:sz w:val="22"/>
          <w:szCs w:val="22"/>
        </w:rPr>
        <w:t>_______</w:t>
      </w:r>
      <w:r w:rsidRPr="00786BC3">
        <w:rPr>
          <w:rFonts w:asciiTheme="minorHAnsi" w:hAnsiTheme="minorHAnsi" w:cstheme="minorHAnsi"/>
          <w:sz w:val="22"/>
          <w:szCs w:val="22"/>
        </w:rPr>
        <w:t xml:space="preserve">______________ 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(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inserire </w:t>
      </w:r>
      <w:r w:rsidR="008B7942" w:rsidRPr="00786BC3">
        <w:rPr>
          <w:rFonts w:asciiTheme="minorHAnsi" w:hAnsiTheme="minorHAnsi" w:cstheme="minorHAnsi"/>
          <w:i/>
          <w:iCs/>
          <w:sz w:val="22"/>
          <w:szCs w:val="22"/>
        </w:rPr>
        <w:t>Servizio</w:t>
      </w:r>
      <w:r w:rsidR="00626817"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di riferimento e 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>nominativi</w:t>
      </w:r>
      <w:r w:rsidRPr="00786BC3">
        <w:rPr>
          <w:rFonts w:asciiTheme="minorHAnsi" w:hAnsiTheme="minorHAnsi" w:cstheme="minorHAnsi"/>
          <w:sz w:val="22"/>
          <w:szCs w:val="22"/>
        </w:rPr>
        <w:t>) si allontanano.</w:t>
      </w:r>
    </w:p>
    <w:p w14:paraId="7F7A4B67" w14:textId="77777777" w:rsidR="00341DB9" w:rsidRPr="00CA3281" w:rsidRDefault="00341DB9" w:rsidP="13262D63">
      <w:pPr>
        <w:pStyle w:val="Corpotesto"/>
        <w:shd w:val="clear" w:color="auto" w:fill="FFFFFF" w:themeFill="background1"/>
        <w:spacing w:line="320" w:lineRule="atLeast"/>
        <w:rPr>
          <w:rFonts w:asciiTheme="minorHAnsi" w:hAnsiTheme="minorHAnsi" w:cstheme="minorHAnsi"/>
          <w:sz w:val="20"/>
          <w:szCs w:val="20"/>
        </w:rPr>
      </w:pPr>
    </w:p>
    <w:tbl>
      <w:tblPr>
        <w:tblW w:w="10065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0065"/>
      </w:tblGrid>
      <w:tr w:rsidR="00341DB9" w:rsidRPr="00786BC3" w14:paraId="5EDDD7A7" w14:textId="77777777" w:rsidTr="00786BC3">
        <w:trPr>
          <w:trHeight w:val="1497"/>
        </w:trPr>
        <w:tc>
          <w:tcPr>
            <w:tcW w:w="100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14:paraId="11ABACE6" w14:textId="2609841E" w:rsidR="00341DB9" w:rsidRPr="00786BC3" w:rsidRDefault="00341DB9" w:rsidP="13262D63">
            <w:pPr>
              <w:shd w:val="clear" w:color="auto" w:fill="FFFFFF" w:themeFill="background1"/>
              <w:snapToGrid w:val="0"/>
              <w:spacing w:before="12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86B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        La Commissione                                                    </w:t>
            </w:r>
            <w:r w:rsidR="008B7942" w:rsidRPr="00786B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                         </w:t>
            </w:r>
            <w:r w:rsidRPr="00786B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      </w:t>
            </w:r>
            <w:r w:rsidR="00626817" w:rsidRPr="00786B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L’Amministrazione R</w:t>
            </w:r>
            <w:r w:rsidRPr="00786B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egionale</w:t>
            </w:r>
          </w:p>
          <w:p w14:paraId="0214BE6A" w14:textId="6EDF52B9" w:rsidR="00341DB9" w:rsidRPr="00786BC3" w:rsidRDefault="00341DB9" w:rsidP="13262D63">
            <w:pPr>
              <w:shd w:val="clear" w:color="auto" w:fill="FFFFFF" w:themeFill="background1"/>
              <w:spacing w:before="120"/>
              <w:jc w:val="both"/>
              <w:rPr>
                <w:rFonts w:asciiTheme="minorHAnsi" w:hAnsiTheme="minorHAnsi" w:cstheme="minorHAnsi"/>
                <w:i/>
                <w:iCs/>
                <w:color w:val="000080"/>
                <w:sz w:val="22"/>
                <w:szCs w:val="22"/>
                <w:shd w:val="clear" w:color="auto" w:fill="C0C0C0"/>
              </w:rPr>
            </w:pPr>
            <w:r w:rsidRPr="00786BC3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shd w:val="clear" w:color="auto" w:fill="FFFFFF" w:themeFill="background1"/>
              </w:rPr>
              <w:t>(inserire nominativi e sottoscrivere</w:t>
            </w:r>
            <w:r w:rsidRPr="00786B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 w:themeFill="background1"/>
              </w:rPr>
              <w:t>)</w:t>
            </w:r>
            <w:r w:rsidRPr="00786BC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8B7942" w:rsidRPr="00786BC3">
              <w:rPr>
                <w:rFonts w:asciiTheme="minorHAnsi" w:hAnsiTheme="minorHAnsi" w:cstheme="minorHAnsi"/>
                <w:sz w:val="22"/>
                <w:szCs w:val="22"/>
              </w:rPr>
              <w:t xml:space="preserve">              </w:t>
            </w:r>
            <w:proofErr w:type="gramStart"/>
            <w:r w:rsidR="008B7942" w:rsidRPr="00786BC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786BC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gramEnd"/>
            <w:r w:rsidRPr="00786BC3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shd w:val="clear" w:color="auto" w:fill="FFFFFF" w:themeFill="background1"/>
              </w:rPr>
              <w:t xml:space="preserve">inserire </w:t>
            </w:r>
            <w:r w:rsidR="008B7942" w:rsidRPr="00786BC3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shd w:val="clear" w:color="auto" w:fill="FFFFFF" w:themeFill="background1"/>
              </w:rPr>
              <w:t>Servizio</w:t>
            </w:r>
            <w:r w:rsidRPr="00786BC3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shd w:val="clear" w:color="auto" w:fill="FFFFFF" w:themeFill="background1"/>
              </w:rPr>
              <w:t xml:space="preserve"> di riferimento, nominativi e sottoscrivere)</w:t>
            </w:r>
          </w:p>
          <w:p w14:paraId="70D9873A" w14:textId="77777777" w:rsidR="00341DB9" w:rsidRPr="00786BC3" w:rsidRDefault="00341DB9" w:rsidP="13262D63">
            <w:pPr>
              <w:pStyle w:val="Corpotesto"/>
              <w:shd w:val="clear" w:color="auto" w:fill="FFFFFF" w:themeFill="background1"/>
              <w:tabs>
                <w:tab w:val="left" w:pos="7020"/>
                <w:tab w:val="left" w:pos="7451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86BC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786BC3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13AC9507" w14:textId="77777777" w:rsidR="00341DB9" w:rsidRPr="00786BC3" w:rsidRDefault="00341DB9" w:rsidP="13262D63">
            <w:pPr>
              <w:pStyle w:val="Corpotesto"/>
              <w:shd w:val="clear" w:color="auto" w:fill="FFFFFF" w:themeFill="background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FA6FEA7" w14:textId="77777777" w:rsidR="000665B7" w:rsidRPr="00CA3281" w:rsidRDefault="000665B7" w:rsidP="13262D63">
      <w:pPr>
        <w:pStyle w:val="Corpotesto"/>
        <w:shd w:val="clear" w:color="auto" w:fill="FFFFFF" w:themeFill="background1"/>
        <w:spacing w:line="320" w:lineRule="atLeast"/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</w:pPr>
    </w:p>
    <w:p w14:paraId="44843677" w14:textId="77777777" w:rsidR="00341DB9" w:rsidRPr="00786BC3" w:rsidRDefault="00341DB9" w:rsidP="13262D63">
      <w:pPr>
        <w:pStyle w:val="Corpotesto"/>
        <w:shd w:val="clear" w:color="auto" w:fill="FFFFFF" w:themeFill="background1"/>
        <w:spacing w:line="320" w:lineRule="atLeast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  <w:r w:rsidRPr="00786BC3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Nel caso di Commissione di istruttoria e valutazione</w:t>
      </w:r>
    </w:p>
    <w:p w14:paraId="1F2A5F5B" w14:textId="162D702E" w:rsidR="00341DB9" w:rsidRPr="00786BC3" w:rsidRDefault="00341DB9" w:rsidP="13262D63">
      <w:pPr>
        <w:pStyle w:val="Corpotesto"/>
        <w:shd w:val="clear" w:color="auto" w:fill="FFFFFF" w:themeFill="background1"/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bookmarkStart w:id="4" w:name="_GoBack"/>
      <w:r w:rsidRPr="00786BC3">
        <w:rPr>
          <w:rFonts w:asciiTheme="minorHAnsi" w:hAnsiTheme="minorHAnsi" w:cstheme="minorHAnsi"/>
          <w:sz w:val="22"/>
          <w:szCs w:val="22"/>
        </w:rPr>
        <w:t>La Comm</w:t>
      </w:r>
      <w:r w:rsidR="003D442D" w:rsidRPr="00786BC3">
        <w:rPr>
          <w:rFonts w:asciiTheme="minorHAnsi" w:hAnsiTheme="minorHAnsi" w:cstheme="minorHAnsi"/>
          <w:sz w:val="22"/>
          <w:szCs w:val="22"/>
        </w:rPr>
        <w:t>issione costituita ai sensi dell’atto di nomina (</w:t>
      </w:r>
      <w:r w:rsidR="003D442D" w:rsidRPr="00786BC3">
        <w:rPr>
          <w:rFonts w:asciiTheme="minorHAnsi" w:hAnsiTheme="minorHAnsi" w:cstheme="minorHAnsi"/>
          <w:i/>
          <w:iCs/>
          <w:sz w:val="22"/>
          <w:szCs w:val="22"/>
        </w:rPr>
        <w:t>DDG o altro specificare</w:t>
      </w:r>
      <w:r w:rsidR="003D442D" w:rsidRPr="00786BC3">
        <w:rPr>
          <w:rFonts w:asciiTheme="minorHAnsi" w:hAnsiTheme="minorHAnsi" w:cstheme="minorHAnsi"/>
          <w:sz w:val="22"/>
          <w:szCs w:val="22"/>
        </w:rPr>
        <w:t>)</w:t>
      </w:r>
      <w:r w:rsidR="003E21C4" w:rsidRPr="00786BC3">
        <w:rPr>
          <w:rFonts w:asciiTheme="minorHAnsi" w:hAnsiTheme="minorHAnsi" w:cstheme="minorHAnsi"/>
          <w:sz w:val="22"/>
          <w:szCs w:val="22"/>
        </w:rPr>
        <w:t xml:space="preserve"> n. ______ del _______</w:t>
      </w:r>
      <w:r w:rsidRPr="00786BC3">
        <w:rPr>
          <w:rFonts w:asciiTheme="minorHAnsi" w:hAnsiTheme="minorHAnsi" w:cstheme="minorHAnsi"/>
          <w:sz w:val="22"/>
          <w:szCs w:val="22"/>
        </w:rPr>
        <w:t xml:space="preserve">, preliminarmente all’esame delle proposte progettuali da istruire, procede a prendere visione dei requisiti di </w:t>
      </w:r>
      <w:r w:rsidR="00BD39FE" w:rsidRPr="00786BC3">
        <w:rPr>
          <w:rFonts w:asciiTheme="minorHAnsi" w:hAnsiTheme="minorHAnsi" w:cstheme="minorHAnsi"/>
          <w:sz w:val="22"/>
          <w:szCs w:val="22"/>
        </w:rPr>
        <w:t>ricevibilità/</w:t>
      </w:r>
      <w:r w:rsidRPr="00786BC3">
        <w:rPr>
          <w:rFonts w:asciiTheme="minorHAnsi" w:hAnsiTheme="minorHAnsi" w:cstheme="minorHAnsi"/>
          <w:sz w:val="22"/>
          <w:szCs w:val="22"/>
        </w:rPr>
        <w:t xml:space="preserve">ammissibilità </w:t>
      </w:r>
      <w:r w:rsidR="007C2D27" w:rsidRPr="00786BC3">
        <w:rPr>
          <w:rFonts w:asciiTheme="minorHAnsi" w:hAnsiTheme="minorHAnsi" w:cstheme="minorHAnsi"/>
          <w:sz w:val="22"/>
          <w:szCs w:val="22"/>
        </w:rPr>
        <w:t xml:space="preserve">e delle motivazioni di non </w:t>
      </w:r>
      <w:r w:rsidR="00BD39FE" w:rsidRPr="00786BC3">
        <w:rPr>
          <w:rFonts w:asciiTheme="minorHAnsi" w:hAnsiTheme="minorHAnsi" w:cstheme="minorHAnsi"/>
          <w:sz w:val="22"/>
          <w:szCs w:val="22"/>
        </w:rPr>
        <w:t>ricevibilità/ammissibilità</w:t>
      </w:r>
      <w:r w:rsidR="007C2D27" w:rsidRPr="00786BC3">
        <w:rPr>
          <w:rFonts w:asciiTheme="minorHAnsi" w:hAnsiTheme="minorHAnsi" w:cstheme="minorHAnsi"/>
          <w:sz w:val="22"/>
          <w:szCs w:val="22"/>
        </w:rPr>
        <w:t xml:space="preserve"> </w:t>
      </w:r>
      <w:r w:rsidRPr="00786BC3">
        <w:rPr>
          <w:rFonts w:asciiTheme="minorHAnsi" w:hAnsiTheme="minorHAnsi" w:cstheme="minorHAnsi"/>
          <w:sz w:val="22"/>
          <w:szCs w:val="22"/>
        </w:rPr>
        <w:t>previsti dall’Avviso all’art. ____</w:t>
      </w:r>
      <w:r w:rsidR="007C2D27" w:rsidRPr="00786BC3">
        <w:rPr>
          <w:rFonts w:asciiTheme="minorHAnsi" w:hAnsiTheme="minorHAnsi" w:cstheme="minorHAnsi"/>
          <w:sz w:val="22"/>
          <w:szCs w:val="22"/>
        </w:rPr>
        <w:t>.</w:t>
      </w:r>
    </w:p>
    <w:bookmarkEnd w:id="4"/>
    <w:p w14:paraId="3798DDA8" w14:textId="5E50346B" w:rsidR="007C2D27" w:rsidRPr="00786BC3" w:rsidRDefault="007C2D27" w:rsidP="13262D63">
      <w:pPr>
        <w:pStyle w:val="Corpotesto"/>
        <w:shd w:val="clear" w:color="auto" w:fill="FFFFFF" w:themeFill="background1"/>
        <w:spacing w:before="240"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>La Commissione</w:t>
      </w:r>
      <w:r w:rsidR="00BD39FE" w:rsidRPr="00786BC3">
        <w:rPr>
          <w:rFonts w:asciiTheme="minorHAnsi" w:hAnsiTheme="minorHAnsi" w:cstheme="minorHAnsi"/>
          <w:sz w:val="22"/>
          <w:szCs w:val="22"/>
        </w:rPr>
        <w:t>,</w:t>
      </w:r>
      <w:r w:rsidRPr="00786BC3">
        <w:rPr>
          <w:rFonts w:asciiTheme="minorHAnsi" w:hAnsiTheme="minorHAnsi" w:cstheme="minorHAnsi"/>
          <w:sz w:val="22"/>
          <w:szCs w:val="22"/>
        </w:rPr>
        <w:t xml:space="preserve"> inoltre</w:t>
      </w:r>
      <w:r w:rsidR="00BD39FE" w:rsidRPr="00786BC3">
        <w:rPr>
          <w:rFonts w:asciiTheme="minorHAnsi" w:hAnsiTheme="minorHAnsi" w:cstheme="minorHAnsi"/>
          <w:sz w:val="22"/>
          <w:szCs w:val="22"/>
        </w:rPr>
        <w:t>,</w:t>
      </w:r>
      <w:r w:rsidRPr="00786BC3">
        <w:rPr>
          <w:rFonts w:asciiTheme="minorHAnsi" w:hAnsiTheme="minorHAnsi" w:cstheme="minorHAnsi"/>
          <w:sz w:val="22"/>
          <w:szCs w:val="22"/>
        </w:rPr>
        <w:t xml:space="preserve"> prende atto delle eventuali FAQ pubblicate in relazione all’Avviso.</w:t>
      </w:r>
    </w:p>
    <w:p w14:paraId="7E7C4753" w14:textId="12667502" w:rsidR="00341DB9" w:rsidRPr="00786BC3" w:rsidRDefault="24D3E875" w:rsidP="24D3E875">
      <w:pPr>
        <w:pStyle w:val="Corpotesto"/>
        <w:shd w:val="clear" w:color="auto" w:fill="FFFFFF" w:themeFill="background1"/>
        <w:spacing w:before="240" w:line="320" w:lineRule="atLeast"/>
        <w:jc w:val="both"/>
        <w:rPr>
          <w:rFonts w:asciiTheme="minorHAnsi" w:hAnsiTheme="minorHAnsi" w:cstheme="minorBidi"/>
          <w:sz w:val="22"/>
          <w:szCs w:val="22"/>
        </w:rPr>
      </w:pPr>
      <w:r w:rsidRPr="00786BC3">
        <w:rPr>
          <w:rFonts w:asciiTheme="minorHAnsi" w:hAnsiTheme="minorHAnsi" w:cstheme="minorBidi"/>
          <w:sz w:val="22"/>
          <w:szCs w:val="22"/>
        </w:rPr>
        <w:t>A tal fine procede ad adottare la check-list per l’istruttoria di ricevibilità/ammissibilità delle proposte progettuali predisposta secondo il modello approvato dall’AdG (</w:t>
      </w:r>
      <w:r w:rsidRPr="00786BC3">
        <w:rPr>
          <w:rFonts w:asciiTheme="minorHAnsi" w:hAnsiTheme="minorHAnsi" w:cstheme="minorBidi"/>
          <w:i/>
          <w:iCs/>
          <w:sz w:val="22"/>
          <w:szCs w:val="22"/>
        </w:rPr>
        <w:t xml:space="preserve">Allegato 6 “SOVVENZIONI: Check-list di istruttoria di </w:t>
      </w:r>
      <w:r w:rsidRPr="00786BC3">
        <w:rPr>
          <w:rFonts w:asciiTheme="minorHAnsi" w:hAnsiTheme="minorHAnsi" w:cstheme="minorBidi"/>
          <w:sz w:val="22"/>
          <w:szCs w:val="22"/>
        </w:rPr>
        <w:t>ricevibilità/ammissibilità</w:t>
      </w:r>
      <w:r w:rsidRPr="00786BC3">
        <w:rPr>
          <w:rFonts w:asciiTheme="minorHAnsi" w:hAnsiTheme="minorHAnsi" w:cstheme="minorBidi"/>
          <w:i/>
          <w:iCs/>
          <w:sz w:val="22"/>
          <w:szCs w:val="22"/>
        </w:rPr>
        <w:t>”</w:t>
      </w:r>
      <w:r w:rsidRPr="00786BC3">
        <w:rPr>
          <w:rFonts w:asciiTheme="minorHAnsi" w:hAnsiTheme="minorHAnsi" w:cstheme="minorBidi"/>
          <w:sz w:val="22"/>
          <w:szCs w:val="22"/>
        </w:rPr>
        <w:t>) e altresì concordata con il Servizio competente</w:t>
      </w:r>
      <w:r w:rsidRPr="00786BC3">
        <w:rPr>
          <w:rFonts w:asciiTheme="minorHAnsi" w:hAnsiTheme="minorHAnsi" w:cstheme="minorBidi"/>
          <w:i/>
          <w:iCs/>
          <w:sz w:val="22"/>
          <w:szCs w:val="22"/>
        </w:rPr>
        <w:t xml:space="preserve"> [se pertinente]</w:t>
      </w:r>
      <w:r w:rsidRPr="00786BC3">
        <w:rPr>
          <w:rFonts w:asciiTheme="minorHAnsi" w:hAnsiTheme="minorHAnsi" w:cstheme="minorBidi"/>
          <w:sz w:val="22"/>
          <w:szCs w:val="22"/>
        </w:rPr>
        <w:t>, previa verifica della rispondenza con i requisiti di ricevibilità/ammissibilità previsti dall’Avviso.</w:t>
      </w:r>
    </w:p>
    <w:p w14:paraId="00C93E6E" w14:textId="77777777" w:rsidR="00341DB9" w:rsidRPr="00786BC3" w:rsidRDefault="00341DB9" w:rsidP="13262D63">
      <w:pPr>
        <w:pStyle w:val="Corpotesto"/>
        <w:shd w:val="clear" w:color="auto" w:fill="FFFFFF" w:themeFill="background1"/>
        <w:spacing w:before="240"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lastRenderedPageBreak/>
        <w:t>La Commissione precisa _____________</w:t>
      </w:r>
      <w:r w:rsidR="008A5A5F" w:rsidRPr="00786BC3">
        <w:rPr>
          <w:rFonts w:asciiTheme="minorHAnsi" w:hAnsiTheme="minorHAnsi" w:cstheme="minorHAnsi"/>
          <w:sz w:val="22"/>
          <w:szCs w:val="22"/>
        </w:rPr>
        <w:t>_________</w:t>
      </w:r>
      <w:r w:rsidRPr="00786BC3">
        <w:rPr>
          <w:rFonts w:asciiTheme="minorHAnsi" w:hAnsiTheme="minorHAnsi" w:cstheme="minorHAnsi"/>
          <w:sz w:val="22"/>
          <w:szCs w:val="22"/>
        </w:rPr>
        <w:t xml:space="preserve">__________________ 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>[eventuali precisazioni in ordine alle modalità di verifica, se pertinenti]</w:t>
      </w:r>
      <w:r w:rsidRPr="00786BC3">
        <w:rPr>
          <w:rFonts w:asciiTheme="minorHAnsi" w:hAnsiTheme="minorHAnsi" w:cstheme="minorHAnsi"/>
          <w:sz w:val="22"/>
          <w:szCs w:val="22"/>
        </w:rPr>
        <w:t>.</w:t>
      </w:r>
    </w:p>
    <w:p w14:paraId="436CBE6E" w14:textId="7B6D1C92" w:rsidR="00341DB9" w:rsidRPr="00786BC3" w:rsidRDefault="00341DB9" w:rsidP="13262D63">
      <w:pPr>
        <w:pStyle w:val="Corpotesto"/>
        <w:shd w:val="clear" w:color="auto" w:fill="FFFFFF" w:themeFill="background1"/>
        <w:spacing w:before="240"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 xml:space="preserve">La Commissione procede all’istruttoria di </w:t>
      </w:r>
      <w:r w:rsidR="00BD39FE" w:rsidRPr="00786BC3">
        <w:rPr>
          <w:rFonts w:asciiTheme="minorHAnsi" w:hAnsiTheme="minorHAnsi" w:cstheme="minorHAnsi"/>
          <w:sz w:val="22"/>
          <w:szCs w:val="22"/>
        </w:rPr>
        <w:t>ricevibilità/ammissibilità</w:t>
      </w:r>
      <w:r w:rsidRPr="00786BC3">
        <w:rPr>
          <w:rFonts w:asciiTheme="minorHAnsi" w:hAnsiTheme="minorHAnsi" w:cstheme="minorHAnsi"/>
          <w:sz w:val="22"/>
          <w:szCs w:val="22"/>
        </w:rPr>
        <w:t>.</w:t>
      </w:r>
    </w:p>
    <w:p w14:paraId="3DD24BD8" w14:textId="44210E42" w:rsidR="00341DB9" w:rsidRPr="00786BC3" w:rsidRDefault="00341DB9" w:rsidP="13262D63">
      <w:pPr>
        <w:pStyle w:val="Corpotesto"/>
        <w:shd w:val="clear" w:color="auto" w:fill="FFFFFF" w:themeFill="background1"/>
        <w:spacing w:before="240"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 xml:space="preserve">La Commissione, per </w:t>
      </w:r>
      <w:r w:rsidR="00BD1DAC"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le proposte</w:t>
      </w:r>
      <w:r w:rsidR="00BD1DAC" w:rsidRPr="00786BC3">
        <w:rPr>
          <w:rFonts w:asciiTheme="minorHAnsi" w:hAnsiTheme="minorHAnsi" w:cstheme="minorHAnsi"/>
          <w:sz w:val="22"/>
          <w:szCs w:val="22"/>
        </w:rPr>
        <w:t xml:space="preserve"> progettuali</w:t>
      </w:r>
      <w:r w:rsidR="00BD1DAC"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</w:t>
      </w:r>
      <w:r w:rsidRPr="00786BC3">
        <w:rPr>
          <w:rFonts w:asciiTheme="minorHAnsi" w:hAnsiTheme="minorHAnsi" w:cstheme="minorHAnsi"/>
          <w:sz w:val="22"/>
          <w:szCs w:val="22"/>
        </w:rPr>
        <w:t>per</w:t>
      </w:r>
      <w:r w:rsidR="00BD1DAC" w:rsidRPr="00786BC3">
        <w:rPr>
          <w:rFonts w:asciiTheme="minorHAnsi" w:hAnsiTheme="minorHAnsi" w:cstheme="minorHAnsi"/>
          <w:sz w:val="22"/>
          <w:szCs w:val="22"/>
        </w:rPr>
        <w:t xml:space="preserve"> le</w:t>
      </w:r>
      <w:r w:rsidR="009519A2" w:rsidRPr="00786BC3">
        <w:rPr>
          <w:rFonts w:asciiTheme="minorHAnsi" w:hAnsiTheme="minorHAnsi" w:cstheme="minorHAnsi"/>
          <w:sz w:val="22"/>
          <w:szCs w:val="22"/>
        </w:rPr>
        <w:t xml:space="preserve"> </w:t>
      </w:r>
      <w:r w:rsidRPr="00786BC3">
        <w:rPr>
          <w:rFonts w:asciiTheme="minorHAnsi" w:hAnsiTheme="minorHAnsi" w:cstheme="minorHAnsi"/>
          <w:sz w:val="22"/>
          <w:szCs w:val="22"/>
        </w:rPr>
        <w:t xml:space="preserve">quali risultano concluse le verifiche di </w:t>
      </w:r>
      <w:r w:rsidR="00EA5353" w:rsidRPr="00786BC3">
        <w:rPr>
          <w:rFonts w:asciiTheme="minorHAnsi" w:hAnsiTheme="minorHAnsi" w:cstheme="minorHAnsi"/>
          <w:sz w:val="22"/>
          <w:szCs w:val="22"/>
        </w:rPr>
        <w:t>ricevibilità/ammissibilità</w:t>
      </w:r>
      <w:r w:rsidRPr="00786BC3">
        <w:rPr>
          <w:rFonts w:asciiTheme="minorHAnsi" w:hAnsiTheme="minorHAnsi" w:cstheme="minorHAnsi"/>
          <w:sz w:val="22"/>
          <w:szCs w:val="22"/>
        </w:rPr>
        <w:t xml:space="preserve">, procede a dichiararne l’esito e a dare evidenza delle decisioni assunte in ordine ad eventuali criticità riscontrate e/o eventuali elementi integrativi da richiedere </w:t>
      </w:r>
      <w:r w:rsidR="00626817" w:rsidRPr="00786BC3">
        <w:rPr>
          <w:rFonts w:asciiTheme="minorHAnsi" w:hAnsiTheme="minorHAnsi" w:cstheme="minorHAnsi"/>
          <w:sz w:val="22"/>
          <w:szCs w:val="22"/>
        </w:rPr>
        <w:t>a</w:t>
      </w:r>
      <w:r w:rsidR="00AD55C6" w:rsidRPr="00786BC3">
        <w:rPr>
          <w:rFonts w:asciiTheme="minorHAnsi" w:hAnsiTheme="minorHAnsi" w:cstheme="minorHAnsi"/>
          <w:sz w:val="22"/>
          <w:szCs w:val="22"/>
        </w:rPr>
        <w:t>l Servizio</w:t>
      </w:r>
      <w:r w:rsidR="00626817" w:rsidRPr="00786BC3">
        <w:rPr>
          <w:rFonts w:asciiTheme="minorHAnsi" w:hAnsiTheme="minorHAnsi" w:cstheme="minorHAnsi"/>
          <w:sz w:val="22"/>
          <w:szCs w:val="22"/>
        </w:rPr>
        <w:t xml:space="preserve"> competente</w:t>
      </w:r>
      <w:r w:rsidRPr="00786BC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B46028" w14:textId="0E5A0C3E" w:rsidR="00341DB9" w:rsidRPr="00786BC3" w:rsidRDefault="0071053D" w:rsidP="13262D63">
      <w:pPr>
        <w:pStyle w:val="Corpotesto"/>
        <w:shd w:val="clear" w:color="auto" w:fill="FFFFFF" w:themeFill="background1"/>
        <w:spacing w:before="240"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 xml:space="preserve">Le proposte progettuali </w:t>
      </w:r>
      <w:r w:rsidR="00341DB9" w:rsidRPr="00786BC3">
        <w:rPr>
          <w:rFonts w:asciiTheme="minorHAnsi" w:hAnsiTheme="minorHAnsi" w:cstheme="minorHAnsi"/>
          <w:sz w:val="22"/>
          <w:szCs w:val="22"/>
        </w:rPr>
        <w:t>dichiarat</w:t>
      </w:r>
      <w:r w:rsidRPr="00786BC3">
        <w:rPr>
          <w:rFonts w:asciiTheme="minorHAnsi" w:hAnsiTheme="minorHAnsi" w:cstheme="minorHAnsi"/>
          <w:sz w:val="22"/>
          <w:szCs w:val="22"/>
        </w:rPr>
        <w:t xml:space="preserve">e </w:t>
      </w:r>
      <w:r w:rsidR="00EA5353" w:rsidRPr="00786BC3">
        <w:rPr>
          <w:rFonts w:asciiTheme="minorHAnsi" w:hAnsiTheme="minorHAnsi" w:cstheme="minorHAnsi"/>
          <w:sz w:val="22"/>
          <w:szCs w:val="22"/>
        </w:rPr>
        <w:t>ricevibili/ammissibili</w:t>
      </w:r>
      <w:r w:rsidR="00341DB9" w:rsidRPr="00786BC3">
        <w:rPr>
          <w:rFonts w:asciiTheme="minorHAnsi" w:hAnsiTheme="minorHAnsi" w:cstheme="minorHAnsi"/>
          <w:sz w:val="22"/>
          <w:szCs w:val="22"/>
        </w:rPr>
        <w:t xml:space="preserve"> all</w:t>
      </w:r>
      <w:r w:rsidR="009519A2" w:rsidRPr="00786BC3">
        <w:rPr>
          <w:rFonts w:asciiTheme="minorHAnsi" w:hAnsiTheme="minorHAnsi" w:cstheme="minorHAnsi"/>
          <w:sz w:val="22"/>
          <w:szCs w:val="22"/>
        </w:rPr>
        <w:t>a valutazione saranno sottoposte</w:t>
      </w:r>
      <w:r w:rsidR="00341DB9" w:rsidRPr="00786BC3">
        <w:rPr>
          <w:rFonts w:asciiTheme="minorHAnsi" w:hAnsiTheme="minorHAnsi" w:cstheme="minorHAnsi"/>
          <w:sz w:val="22"/>
          <w:szCs w:val="22"/>
        </w:rPr>
        <w:t xml:space="preserve"> alla successiva fase di valutazione tecnica. La Commissione si riserva di procedere per gruppi di </w:t>
      </w:r>
      <w:r w:rsidR="00AA14D5" w:rsidRPr="00786BC3">
        <w:rPr>
          <w:rFonts w:asciiTheme="minorHAnsi" w:hAnsiTheme="minorHAnsi" w:cstheme="minorHAnsi"/>
          <w:sz w:val="22"/>
          <w:szCs w:val="22"/>
        </w:rPr>
        <w:t>proposte progettuali</w:t>
      </w:r>
      <w:r w:rsidR="00341DB9" w:rsidRPr="00786BC3">
        <w:rPr>
          <w:rFonts w:asciiTheme="minorHAnsi" w:hAnsiTheme="minorHAnsi" w:cstheme="minorHAnsi"/>
          <w:sz w:val="22"/>
          <w:szCs w:val="22"/>
        </w:rPr>
        <w:t xml:space="preserve">, integrando </w:t>
      </w:r>
      <w:r w:rsidR="00AA14D5" w:rsidRPr="00786BC3">
        <w:rPr>
          <w:rFonts w:asciiTheme="minorHAnsi" w:hAnsiTheme="minorHAnsi" w:cstheme="minorHAnsi"/>
          <w:sz w:val="22"/>
          <w:szCs w:val="22"/>
        </w:rPr>
        <w:t xml:space="preserve">l’elenco delle proposte </w:t>
      </w:r>
      <w:r w:rsidR="00341DB9" w:rsidRPr="00786BC3">
        <w:rPr>
          <w:rFonts w:asciiTheme="minorHAnsi" w:hAnsiTheme="minorHAnsi" w:cstheme="minorHAnsi"/>
          <w:sz w:val="22"/>
          <w:szCs w:val="22"/>
        </w:rPr>
        <w:t>ammess</w:t>
      </w:r>
      <w:r w:rsidR="00AA14D5" w:rsidRPr="00786BC3">
        <w:rPr>
          <w:rFonts w:asciiTheme="minorHAnsi" w:hAnsiTheme="minorHAnsi" w:cstheme="minorHAnsi"/>
          <w:sz w:val="22"/>
          <w:szCs w:val="22"/>
        </w:rPr>
        <w:t>e</w:t>
      </w:r>
      <w:r w:rsidR="00341DB9" w:rsidRPr="00786BC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DD9AB55" w14:textId="7E206AA5" w:rsidR="00341DB9" w:rsidRPr="00786BC3" w:rsidRDefault="00341DB9" w:rsidP="13262D63">
      <w:pPr>
        <w:pStyle w:val="Corpotesto"/>
        <w:shd w:val="clear" w:color="auto" w:fill="FFFFFF" w:themeFill="background1"/>
        <w:spacing w:before="240"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 xml:space="preserve">Ultimata la fase di istruttoria di </w:t>
      </w:r>
      <w:r w:rsidR="00154D4D" w:rsidRPr="00786BC3">
        <w:rPr>
          <w:rFonts w:asciiTheme="minorHAnsi" w:hAnsiTheme="minorHAnsi" w:cstheme="minorHAnsi"/>
          <w:sz w:val="22"/>
          <w:szCs w:val="22"/>
        </w:rPr>
        <w:t>ricevibilità/ammissibilità</w:t>
      </w:r>
      <w:r w:rsidRPr="00786BC3">
        <w:rPr>
          <w:rFonts w:asciiTheme="minorHAnsi" w:hAnsiTheme="minorHAnsi" w:cstheme="minorHAnsi"/>
          <w:sz w:val="22"/>
          <w:szCs w:val="22"/>
        </w:rPr>
        <w:t>, la Commissione</w:t>
      </w:r>
      <w:r w:rsidR="006B05B2" w:rsidRPr="00786BC3">
        <w:rPr>
          <w:rFonts w:asciiTheme="minorHAnsi" w:hAnsiTheme="minorHAnsi" w:cstheme="minorHAnsi"/>
          <w:sz w:val="22"/>
          <w:szCs w:val="22"/>
        </w:rPr>
        <w:t xml:space="preserve"> ne</w:t>
      </w:r>
      <w:r w:rsidRPr="00786BC3">
        <w:rPr>
          <w:rFonts w:asciiTheme="minorHAnsi" w:hAnsiTheme="minorHAnsi" w:cstheme="minorHAnsi"/>
          <w:sz w:val="22"/>
          <w:szCs w:val="22"/>
        </w:rPr>
        <w:t xml:space="preserve"> dichiara</w:t>
      </w:r>
      <w:r w:rsidR="00FF4184" w:rsidRPr="00786BC3">
        <w:rPr>
          <w:rFonts w:asciiTheme="minorHAnsi" w:hAnsiTheme="minorHAnsi" w:cstheme="minorHAnsi"/>
          <w:sz w:val="22"/>
          <w:szCs w:val="22"/>
        </w:rPr>
        <w:t xml:space="preserve"> gli esiti finali </w:t>
      </w:r>
      <w:r w:rsidR="006B05B2" w:rsidRPr="00786BC3">
        <w:rPr>
          <w:rFonts w:asciiTheme="minorHAnsi" w:hAnsiTheme="minorHAnsi" w:cstheme="minorHAnsi"/>
          <w:sz w:val="22"/>
          <w:szCs w:val="22"/>
        </w:rPr>
        <w:t>predisponendo i seguenti elenchi</w:t>
      </w:r>
      <w:r w:rsidRPr="00786BC3">
        <w:rPr>
          <w:rFonts w:asciiTheme="minorHAnsi" w:hAnsiTheme="minorHAnsi" w:cstheme="minorHAnsi"/>
          <w:sz w:val="22"/>
          <w:szCs w:val="22"/>
        </w:rPr>
        <w:t>:</w:t>
      </w:r>
    </w:p>
    <w:p w14:paraId="528EBCAF" w14:textId="56862716" w:rsidR="00341DB9" w:rsidRPr="00786BC3" w:rsidRDefault="00D16490" w:rsidP="13262D63">
      <w:pPr>
        <w:pStyle w:val="Corpotesto"/>
        <w:numPr>
          <w:ilvl w:val="0"/>
          <w:numId w:val="9"/>
        </w:numPr>
        <w:shd w:val="clear" w:color="auto" w:fill="FFFFFF" w:themeFill="background1"/>
        <w:spacing w:line="320" w:lineRule="atLeas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 xml:space="preserve">Proposte progettuali </w:t>
      </w:r>
      <w:r w:rsidR="00154D4D" w:rsidRPr="00786BC3">
        <w:rPr>
          <w:rFonts w:asciiTheme="minorHAnsi" w:hAnsiTheme="minorHAnsi" w:cstheme="minorHAnsi"/>
          <w:sz w:val="22"/>
          <w:szCs w:val="22"/>
        </w:rPr>
        <w:t>ricevibili ed ammesse</w:t>
      </w:r>
      <w:r w:rsidR="00341DB9" w:rsidRPr="00786BC3">
        <w:rPr>
          <w:rFonts w:asciiTheme="minorHAnsi" w:hAnsiTheme="minorHAnsi" w:cstheme="minorHAnsi"/>
          <w:sz w:val="22"/>
          <w:szCs w:val="22"/>
        </w:rPr>
        <w:t xml:space="preserve"> alla fase di valutazione n. ______ </w:t>
      </w:r>
    </w:p>
    <w:p w14:paraId="30D2A77B" w14:textId="1B1721D0" w:rsidR="00154D4D" w:rsidRPr="00786BC3" w:rsidRDefault="00D16490" w:rsidP="00154D4D">
      <w:pPr>
        <w:pStyle w:val="Corpotesto"/>
        <w:numPr>
          <w:ilvl w:val="0"/>
          <w:numId w:val="9"/>
        </w:numPr>
        <w:shd w:val="clear" w:color="auto" w:fill="FFFFFF" w:themeFill="background1"/>
        <w:spacing w:line="320" w:lineRule="atLeast"/>
        <w:ind w:left="567" w:hanging="567"/>
        <w:jc w:val="both"/>
        <w:rPr>
          <w:rFonts w:asciiTheme="minorHAnsi" w:hAnsiTheme="minorHAnsi" w:cstheme="minorHAnsi"/>
          <w:color w:val="C00000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 xml:space="preserve">Proposte progettuali </w:t>
      </w:r>
      <w:r w:rsidR="00341DB9" w:rsidRPr="00786BC3">
        <w:rPr>
          <w:rFonts w:asciiTheme="minorHAnsi" w:hAnsiTheme="minorHAnsi" w:cstheme="minorHAnsi"/>
          <w:sz w:val="22"/>
          <w:szCs w:val="22"/>
        </w:rPr>
        <w:t xml:space="preserve">non </w:t>
      </w:r>
      <w:r w:rsidR="00154D4D" w:rsidRPr="00786BC3">
        <w:rPr>
          <w:rFonts w:asciiTheme="minorHAnsi" w:hAnsiTheme="minorHAnsi" w:cstheme="minorHAnsi"/>
          <w:sz w:val="22"/>
          <w:szCs w:val="22"/>
        </w:rPr>
        <w:t>ricevibili n………… (</w:t>
      </w:r>
      <w:r w:rsidR="00154D4D" w:rsidRPr="00786BC3">
        <w:rPr>
          <w:rFonts w:asciiTheme="minorHAnsi" w:hAnsiTheme="minorHAnsi" w:cstheme="minorHAnsi"/>
          <w:i/>
          <w:iCs/>
          <w:sz w:val="22"/>
          <w:szCs w:val="22"/>
        </w:rPr>
        <w:t>con indicazione delle motivazioni</w:t>
      </w:r>
      <w:r w:rsidR="00154D4D" w:rsidRPr="00786BC3">
        <w:rPr>
          <w:rFonts w:asciiTheme="minorHAnsi" w:hAnsiTheme="minorHAnsi" w:cstheme="minorHAnsi"/>
          <w:sz w:val="22"/>
          <w:szCs w:val="22"/>
        </w:rPr>
        <w:t>)</w:t>
      </w:r>
    </w:p>
    <w:p w14:paraId="48E9797D" w14:textId="2DC7D463" w:rsidR="00341DB9" w:rsidRPr="00786BC3" w:rsidRDefault="00154D4D" w:rsidP="13262D63">
      <w:pPr>
        <w:pStyle w:val="Corpotesto"/>
        <w:numPr>
          <w:ilvl w:val="0"/>
          <w:numId w:val="9"/>
        </w:numPr>
        <w:shd w:val="clear" w:color="auto" w:fill="FFFFFF" w:themeFill="background1"/>
        <w:spacing w:line="320" w:lineRule="atLeast"/>
        <w:ind w:left="567" w:hanging="567"/>
        <w:jc w:val="both"/>
        <w:rPr>
          <w:rFonts w:asciiTheme="minorHAnsi" w:hAnsiTheme="minorHAnsi" w:cstheme="minorHAnsi"/>
          <w:color w:val="C00000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 xml:space="preserve">Proposte progettuali non </w:t>
      </w:r>
      <w:r w:rsidR="00341DB9" w:rsidRPr="00786BC3">
        <w:rPr>
          <w:rFonts w:asciiTheme="minorHAnsi" w:hAnsiTheme="minorHAnsi" w:cstheme="minorHAnsi"/>
          <w:sz w:val="22"/>
          <w:szCs w:val="22"/>
        </w:rPr>
        <w:t>ammess</w:t>
      </w:r>
      <w:r w:rsidR="00D16490" w:rsidRPr="00786BC3">
        <w:rPr>
          <w:rFonts w:asciiTheme="minorHAnsi" w:hAnsiTheme="minorHAnsi" w:cstheme="minorHAnsi"/>
          <w:sz w:val="22"/>
          <w:szCs w:val="22"/>
        </w:rPr>
        <w:t>e</w:t>
      </w:r>
      <w:r w:rsidR="00341DB9" w:rsidRPr="00786BC3">
        <w:rPr>
          <w:rFonts w:asciiTheme="minorHAnsi" w:hAnsiTheme="minorHAnsi" w:cstheme="minorHAnsi"/>
          <w:sz w:val="22"/>
          <w:szCs w:val="22"/>
        </w:rPr>
        <w:t xml:space="preserve"> </w:t>
      </w:r>
      <w:r w:rsidR="002A212D" w:rsidRPr="00786BC3">
        <w:rPr>
          <w:rFonts w:asciiTheme="minorHAnsi" w:hAnsiTheme="minorHAnsi" w:cstheme="minorHAnsi"/>
          <w:sz w:val="22"/>
          <w:szCs w:val="22"/>
        </w:rPr>
        <w:t xml:space="preserve">alla fase di </w:t>
      </w:r>
      <w:r w:rsidR="00341DB9" w:rsidRPr="00786BC3">
        <w:rPr>
          <w:rFonts w:asciiTheme="minorHAnsi" w:hAnsiTheme="minorHAnsi" w:cstheme="minorHAnsi"/>
          <w:sz w:val="22"/>
          <w:szCs w:val="22"/>
        </w:rPr>
        <w:t>valutazione per</w:t>
      </w:r>
      <w:r w:rsidR="00DE4574" w:rsidRPr="00786BC3">
        <w:rPr>
          <w:rFonts w:asciiTheme="minorHAnsi" w:hAnsiTheme="minorHAnsi" w:cstheme="minorHAnsi"/>
          <w:sz w:val="22"/>
          <w:szCs w:val="22"/>
        </w:rPr>
        <w:t xml:space="preserve"> mancanza dei requisiti formali (</w:t>
      </w:r>
      <w:r w:rsidR="00DE4574" w:rsidRPr="00786BC3">
        <w:rPr>
          <w:rFonts w:asciiTheme="minorHAnsi" w:hAnsiTheme="minorHAnsi" w:cstheme="minorHAnsi"/>
          <w:i/>
          <w:iCs/>
          <w:sz w:val="22"/>
          <w:szCs w:val="22"/>
        </w:rPr>
        <w:t>con indicazione delle motivazioni</w:t>
      </w:r>
      <w:r w:rsidR="00DE4574" w:rsidRPr="00786BC3">
        <w:rPr>
          <w:rFonts w:asciiTheme="minorHAnsi" w:hAnsiTheme="minorHAnsi" w:cstheme="minorHAnsi"/>
          <w:sz w:val="22"/>
          <w:szCs w:val="22"/>
        </w:rPr>
        <w:t xml:space="preserve">) </w:t>
      </w:r>
      <w:r w:rsidR="00341DB9" w:rsidRPr="00786BC3">
        <w:rPr>
          <w:rFonts w:asciiTheme="minorHAnsi" w:hAnsiTheme="minorHAnsi" w:cstheme="minorHAnsi"/>
          <w:sz w:val="22"/>
          <w:szCs w:val="22"/>
        </w:rPr>
        <w:t>n. _______</w:t>
      </w:r>
    </w:p>
    <w:p w14:paraId="3FE68A2D" w14:textId="77777777" w:rsidR="00341DB9" w:rsidRPr="00CA3281" w:rsidRDefault="00341DB9" w:rsidP="13262D63">
      <w:pPr>
        <w:pStyle w:val="Corpotesto"/>
        <w:shd w:val="clear" w:color="auto" w:fill="FFFFFF" w:themeFill="background1"/>
        <w:spacing w:line="320" w:lineRule="atLeast"/>
        <w:jc w:val="both"/>
        <w:rPr>
          <w:rFonts w:asciiTheme="minorHAnsi" w:hAnsiTheme="minorHAnsi" w:cstheme="minorHAnsi"/>
          <w:sz w:val="20"/>
          <w:szCs w:val="20"/>
        </w:rPr>
      </w:pPr>
    </w:p>
    <w:p w14:paraId="0A4FAB0E" w14:textId="4B19DAC6" w:rsidR="00341DB9" w:rsidRPr="00786BC3" w:rsidRDefault="00341DB9" w:rsidP="13262D63">
      <w:pPr>
        <w:pStyle w:val="Corpotesto"/>
        <w:shd w:val="clear" w:color="auto" w:fill="FFFFFF" w:themeFill="background1"/>
        <w:spacing w:line="320" w:lineRule="atLeast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  <w:r w:rsidRPr="00786BC3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All’atto di avvio delle attività di valutazione </w:t>
      </w:r>
      <w:r w:rsidR="00154D4D" w:rsidRPr="00786BC3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tecnica </w:t>
      </w:r>
      <w:r w:rsidRPr="00786BC3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o nel caso di Commissione di</w:t>
      </w:r>
      <w:r w:rsidR="00741389" w:rsidRPr="00786BC3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 sola</w:t>
      </w:r>
      <w:r w:rsidRPr="00786BC3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 valutazione</w:t>
      </w:r>
    </w:p>
    <w:p w14:paraId="2D61EF3C" w14:textId="71B61A61" w:rsidR="00341DB9" w:rsidRPr="00786BC3" w:rsidRDefault="00341DB9" w:rsidP="13262D63">
      <w:pPr>
        <w:pStyle w:val="Corpotesto"/>
        <w:shd w:val="clear" w:color="auto" w:fill="FFFFFF" w:themeFill="background1"/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 xml:space="preserve">La Commissione costituita ai sensi </w:t>
      </w:r>
      <w:r w:rsidR="00D16490" w:rsidRPr="00786BC3">
        <w:rPr>
          <w:rFonts w:asciiTheme="minorHAnsi" w:hAnsiTheme="minorHAnsi" w:cstheme="minorHAnsi"/>
          <w:sz w:val="22"/>
          <w:szCs w:val="22"/>
        </w:rPr>
        <w:t>dell’atto di nomina (</w:t>
      </w:r>
      <w:r w:rsidR="00D16490" w:rsidRPr="00786BC3">
        <w:rPr>
          <w:rFonts w:asciiTheme="minorHAnsi" w:hAnsiTheme="minorHAnsi" w:cstheme="minorHAnsi"/>
          <w:i/>
          <w:iCs/>
          <w:sz w:val="22"/>
          <w:szCs w:val="22"/>
        </w:rPr>
        <w:t>DDG o altro specificare</w:t>
      </w:r>
      <w:r w:rsidR="00D16490" w:rsidRPr="00786BC3">
        <w:rPr>
          <w:rFonts w:asciiTheme="minorHAnsi" w:hAnsiTheme="minorHAnsi" w:cstheme="minorHAnsi"/>
          <w:sz w:val="22"/>
          <w:szCs w:val="22"/>
        </w:rPr>
        <w:t>)</w:t>
      </w:r>
      <w:r w:rsidR="003E21C4" w:rsidRPr="00786BC3">
        <w:rPr>
          <w:rFonts w:asciiTheme="minorHAnsi" w:hAnsiTheme="minorHAnsi" w:cstheme="minorHAnsi"/>
          <w:sz w:val="22"/>
          <w:szCs w:val="22"/>
        </w:rPr>
        <w:t xml:space="preserve"> n. ______ del ________</w:t>
      </w:r>
      <w:proofErr w:type="gramStart"/>
      <w:r w:rsidR="003E21C4" w:rsidRPr="00786BC3">
        <w:rPr>
          <w:rFonts w:asciiTheme="minorHAnsi" w:hAnsiTheme="minorHAnsi" w:cstheme="minorHAnsi"/>
          <w:sz w:val="22"/>
          <w:szCs w:val="22"/>
        </w:rPr>
        <w:t xml:space="preserve">_ </w:t>
      </w:r>
      <w:r w:rsidRPr="00786BC3">
        <w:rPr>
          <w:rFonts w:asciiTheme="minorHAnsi" w:hAnsiTheme="minorHAnsi" w:cstheme="minorHAnsi"/>
          <w:sz w:val="22"/>
          <w:szCs w:val="22"/>
        </w:rPr>
        <w:t>,</w:t>
      </w:r>
      <w:proofErr w:type="gramEnd"/>
      <w:r w:rsidRPr="00786BC3">
        <w:rPr>
          <w:rFonts w:asciiTheme="minorHAnsi" w:hAnsiTheme="minorHAnsi" w:cstheme="minorHAnsi"/>
          <w:sz w:val="22"/>
          <w:szCs w:val="22"/>
        </w:rPr>
        <w:t xml:space="preserve"> preliminarmente </w:t>
      </w:r>
      <w:r w:rsidR="000C5B48" w:rsidRPr="00786BC3">
        <w:rPr>
          <w:rFonts w:asciiTheme="minorHAnsi" w:hAnsiTheme="minorHAnsi" w:cstheme="minorHAnsi"/>
          <w:sz w:val="22"/>
          <w:szCs w:val="22"/>
        </w:rPr>
        <w:t>all’avvio della fase di valutazione</w:t>
      </w:r>
      <w:r w:rsidRPr="00786BC3">
        <w:rPr>
          <w:rFonts w:asciiTheme="minorHAnsi" w:hAnsiTheme="minorHAnsi" w:cstheme="minorHAnsi"/>
          <w:sz w:val="22"/>
          <w:szCs w:val="22"/>
        </w:rPr>
        <w:t xml:space="preserve"> </w:t>
      </w:r>
      <w:r w:rsidR="00154D4D" w:rsidRPr="00786BC3">
        <w:rPr>
          <w:rFonts w:asciiTheme="minorHAnsi" w:hAnsiTheme="minorHAnsi" w:cstheme="minorHAnsi"/>
          <w:sz w:val="22"/>
          <w:szCs w:val="22"/>
        </w:rPr>
        <w:t xml:space="preserve">tecnica </w:t>
      </w:r>
      <w:r w:rsidRPr="00786BC3">
        <w:rPr>
          <w:rFonts w:asciiTheme="minorHAnsi" w:hAnsiTheme="minorHAnsi" w:cstheme="minorHAnsi"/>
          <w:sz w:val="22"/>
          <w:szCs w:val="22"/>
        </w:rPr>
        <w:t>delle proposte progettuali, procede alla lettura dei criteri di valutazione stabiliti dall’Avviso all’art</w:t>
      </w:r>
      <w:r w:rsidR="00E32C8F" w:rsidRPr="00786BC3">
        <w:rPr>
          <w:rFonts w:asciiTheme="minorHAnsi" w:hAnsiTheme="minorHAnsi" w:cstheme="minorHAnsi"/>
          <w:sz w:val="22"/>
          <w:szCs w:val="22"/>
        </w:rPr>
        <w:t>.</w:t>
      </w:r>
      <w:r w:rsidRPr="00786BC3">
        <w:rPr>
          <w:rFonts w:asciiTheme="minorHAnsi" w:hAnsiTheme="minorHAnsi" w:cstheme="minorHAnsi"/>
          <w:sz w:val="22"/>
          <w:szCs w:val="22"/>
        </w:rPr>
        <w:t xml:space="preserve"> ______ e </w:t>
      </w:r>
      <w:r w:rsidR="000C5B48" w:rsidRPr="00786BC3">
        <w:rPr>
          <w:rFonts w:asciiTheme="minorHAnsi" w:hAnsiTheme="minorHAnsi" w:cstheme="minorHAnsi"/>
          <w:sz w:val="22"/>
          <w:szCs w:val="22"/>
        </w:rPr>
        <w:t xml:space="preserve">condivide </w:t>
      </w:r>
      <w:r w:rsidRPr="00786BC3">
        <w:rPr>
          <w:rFonts w:asciiTheme="minorHAnsi" w:hAnsiTheme="minorHAnsi" w:cstheme="minorHAnsi"/>
          <w:sz w:val="22"/>
          <w:szCs w:val="22"/>
        </w:rPr>
        <w:t>la modalità di attribuzione dei punteggi, come di seguito precisato.</w:t>
      </w:r>
    </w:p>
    <w:p w14:paraId="21239EA6" w14:textId="77777777" w:rsidR="00341DB9" w:rsidRPr="00CA3281" w:rsidRDefault="00341DB9" w:rsidP="13262D63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6E8A1594" w14:textId="77777777" w:rsidR="00341DB9" w:rsidRPr="00786BC3" w:rsidRDefault="00341DB9" w:rsidP="13262D63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786BC3">
        <w:rPr>
          <w:rFonts w:asciiTheme="minorHAnsi" w:hAnsiTheme="minorHAnsi" w:cstheme="minorHAnsi"/>
          <w:sz w:val="22"/>
          <w:szCs w:val="22"/>
          <w:u w:val="single"/>
        </w:rPr>
        <w:t>PARAMETRI DI VALUTAZIONE indicati dall’Avviso</w:t>
      </w:r>
    </w:p>
    <w:p w14:paraId="426AAF59" w14:textId="77777777" w:rsidR="00341DB9" w:rsidRPr="00786BC3" w:rsidRDefault="00341DB9" w:rsidP="13262D63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8C6ABB6" w14:textId="27204B6C" w:rsidR="00154D4D" w:rsidRPr="00786BC3" w:rsidRDefault="00341DB9" w:rsidP="00154D4D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786BC3">
        <w:rPr>
          <w:rFonts w:asciiTheme="minorHAnsi" w:hAnsiTheme="minorHAnsi" w:cstheme="minorHAnsi"/>
          <w:b/>
          <w:bCs/>
          <w:i/>
          <w:iCs/>
          <w:sz w:val="22"/>
          <w:szCs w:val="22"/>
        </w:rPr>
        <w:t>Esempio:</w:t>
      </w:r>
    </w:p>
    <w:p w14:paraId="74FB7341" w14:textId="5CA1007D" w:rsidR="00154D4D" w:rsidRPr="00786BC3" w:rsidRDefault="00154D4D" w:rsidP="00154D4D">
      <w:pPr>
        <w:pStyle w:val="Corpotesto"/>
        <w:shd w:val="clear" w:color="auto" w:fill="FFFFFF" w:themeFill="background1"/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 xml:space="preserve">Criterio di selezione B: Coerenza e qualità progettuale: sono verificati diversi aspetti della proposta progettuale (punteggio da </w:t>
      </w:r>
      <w:r w:rsidR="00786BC3" w:rsidRPr="00786BC3">
        <w:rPr>
          <w:rFonts w:asciiTheme="minorHAnsi" w:hAnsiTheme="minorHAnsi" w:cstheme="minorHAnsi"/>
          <w:sz w:val="22"/>
          <w:szCs w:val="22"/>
        </w:rPr>
        <w:t>0</w:t>
      </w:r>
      <w:r w:rsidRPr="00786BC3">
        <w:rPr>
          <w:rFonts w:asciiTheme="minorHAnsi" w:hAnsiTheme="minorHAnsi" w:cstheme="minorHAnsi"/>
          <w:sz w:val="22"/>
          <w:szCs w:val="22"/>
        </w:rPr>
        <w:t xml:space="preserve"> a 55) e per una più efficace e puntuale valutazione che garantisca una definizione fissa dello standard di qualità si ritiene opportuno dover suddividere ulteriormente gli intervalli dei punteggi in quattro categorie come sotto evidenziate:</w:t>
      </w:r>
    </w:p>
    <w:p w14:paraId="03BF3D03" w14:textId="271816F3" w:rsidR="00154D4D" w:rsidRPr="00786BC3" w:rsidRDefault="00154D4D" w:rsidP="00154D4D">
      <w:pPr>
        <w:pStyle w:val="Corpotesto"/>
        <w:numPr>
          <w:ilvl w:val="0"/>
          <w:numId w:val="9"/>
        </w:numPr>
        <w:shd w:val="clear" w:color="auto" w:fill="FFFFFF" w:themeFill="background1"/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 xml:space="preserve">debole: la </w:t>
      </w:r>
      <w:r w:rsidR="00786BC3">
        <w:rPr>
          <w:rFonts w:asciiTheme="minorHAnsi" w:hAnsiTheme="minorHAnsi" w:cstheme="minorHAnsi"/>
          <w:sz w:val="22"/>
          <w:szCs w:val="22"/>
        </w:rPr>
        <w:t>proposta</w:t>
      </w:r>
      <w:r w:rsidRPr="00786BC3">
        <w:rPr>
          <w:rFonts w:asciiTheme="minorHAnsi" w:hAnsiTheme="minorHAnsi" w:cstheme="minorHAnsi"/>
          <w:sz w:val="22"/>
          <w:szCs w:val="22"/>
        </w:rPr>
        <w:t xml:space="preserve"> non soddisfa il criterio o non può essere giudicata a causa di informazioni mancanti o incomplete. La risposta non risponde alla domanda posta o fornisce pochissime informazioni rilevanti;</w:t>
      </w:r>
    </w:p>
    <w:p w14:paraId="5A944872" w14:textId="43FA8C33" w:rsidR="00154D4D" w:rsidRPr="00786BC3" w:rsidRDefault="00154D4D" w:rsidP="00154D4D">
      <w:pPr>
        <w:pStyle w:val="Corpotesto"/>
        <w:numPr>
          <w:ilvl w:val="0"/>
          <w:numId w:val="9"/>
        </w:numPr>
        <w:shd w:val="clear" w:color="auto" w:fill="FFFFFF" w:themeFill="background1"/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 xml:space="preserve">giusto: </w:t>
      </w:r>
      <w:r w:rsidR="00786BC3" w:rsidRPr="00786BC3">
        <w:rPr>
          <w:rFonts w:asciiTheme="minorHAnsi" w:hAnsiTheme="minorHAnsi" w:cstheme="minorHAnsi"/>
          <w:sz w:val="22"/>
          <w:szCs w:val="22"/>
        </w:rPr>
        <w:t xml:space="preserve">la </w:t>
      </w:r>
      <w:r w:rsidR="00786BC3">
        <w:rPr>
          <w:rFonts w:asciiTheme="minorHAnsi" w:hAnsiTheme="minorHAnsi" w:cstheme="minorHAnsi"/>
          <w:sz w:val="22"/>
          <w:szCs w:val="22"/>
        </w:rPr>
        <w:t>proposta</w:t>
      </w:r>
      <w:r w:rsidRPr="00786BC3">
        <w:rPr>
          <w:rFonts w:asciiTheme="minorHAnsi" w:hAnsiTheme="minorHAnsi" w:cstheme="minorHAnsi"/>
          <w:sz w:val="22"/>
          <w:szCs w:val="22"/>
        </w:rPr>
        <w:t xml:space="preserve"> soddisfa ampiamente il criterio, ma presenta alcuni punti deboli. La risposta fornisce alcune informazioni rilevanti, ma ci sono diverse aree in cui mancano i dettagli o le informazioni non sono chiare;</w:t>
      </w:r>
    </w:p>
    <w:p w14:paraId="05AC2BA3" w14:textId="4A93AB77" w:rsidR="00154D4D" w:rsidRPr="00786BC3" w:rsidRDefault="00154D4D" w:rsidP="00154D4D">
      <w:pPr>
        <w:pStyle w:val="Corpotesto"/>
        <w:numPr>
          <w:ilvl w:val="0"/>
          <w:numId w:val="9"/>
        </w:numPr>
        <w:shd w:val="clear" w:color="auto" w:fill="FFFFFF" w:themeFill="background1"/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lastRenderedPageBreak/>
        <w:t xml:space="preserve">buono: </w:t>
      </w:r>
      <w:r w:rsidR="00786BC3" w:rsidRPr="00786BC3">
        <w:rPr>
          <w:rFonts w:asciiTheme="minorHAnsi" w:hAnsiTheme="minorHAnsi" w:cstheme="minorHAnsi"/>
          <w:sz w:val="22"/>
          <w:szCs w:val="22"/>
        </w:rPr>
        <w:t xml:space="preserve">la </w:t>
      </w:r>
      <w:r w:rsidR="00786BC3">
        <w:rPr>
          <w:rFonts w:asciiTheme="minorHAnsi" w:hAnsiTheme="minorHAnsi" w:cstheme="minorHAnsi"/>
          <w:sz w:val="22"/>
          <w:szCs w:val="22"/>
        </w:rPr>
        <w:t>proposta</w:t>
      </w:r>
      <w:r w:rsidRPr="00786BC3">
        <w:rPr>
          <w:rFonts w:asciiTheme="minorHAnsi" w:hAnsiTheme="minorHAnsi" w:cstheme="minorHAnsi"/>
          <w:sz w:val="22"/>
          <w:szCs w:val="22"/>
        </w:rPr>
        <w:t xml:space="preserve"> risponde bene al criterio, anche se potrebbero essere apportati alcuni piccoli miglioramenti. La risposta fornisce informazioni chiare su tutte o quasi tutte le prove necessarie;</w:t>
      </w:r>
    </w:p>
    <w:p w14:paraId="3912C71C" w14:textId="2BC115D1" w:rsidR="00154D4D" w:rsidRPr="00786BC3" w:rsidRDefault="00154D4D" w:rsidP="00154D4D">
      <w:pPr>
        <w:pStyle w:val="Corpotesto"/>
        <w:numPr>
          <w:ilvl w:val="0"/>
          <w:numId w:val="9"/>
        </w:numPr>
        <w:shd w:val="clear" w:color="auto" w:fill="FFFFFF" w:themeFill="background1"/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 xml:space="preserve">molto buono: </w:t>
      </w:r>
      <w:r w:rsidR="00786BC3" w:rsidRPr="00786BC3">
        <w:rPr>
          <w:rFonts w:asciiTheme="minorHAnsi" w:hAnsiTheme="minorHAnsi" w:cstheme="minorHAnsi"/>
          <w:sz w:val="22"/>
          <w:szCs w:val="22"/>
        </w:rPr>
        <w:t xml:space="preserve">la </w:t>
      </w:r>
      <w:r w:rsidR="00786BC3">
        <w:rPr>
          <w:rFonts w:asciiTheme="minorHAnsi" w:hAnsiTheme="minorHAnsi" w:cstheme="minorHAnsi"/>
          <w:sz w:val="22"/>
          <w:szCs w:val="22"/>
        </w:rPr>
        <w:t>proposta</w:t>
      </w:r>
      <w:r w:rsidR="00786BC3" w:rsidRPr="00786BC3">
        <w:rPr>
          <w:rFonts w:asciiTheme="minorHAnsi" w:hAnsiTheme="minorHAnsi" w:cstheme="minorHAnsi"/>
          <w:sz w:val="22"/>
          <w:szCs w:val="22"/>
        </w:rPr>
        <w:t xml:space="preserve"> </w:t>
      </w:r>
      <w:r w:rsidRPr="00786BC3">
        <w:rPr>
          <w:rFonts w:asciiTheme="minorHAnsi" w:hAnsiTheme="minorHAnsi" w:cstheme="minorHAnsi"/>
          <w:sz w:val="22"/>
          <w:szCs w:val="22"/>
        </w:rPr>
        <w:t>e affronta tutti gli aspetti rilevanti del criterio in questione in modo convincente ed efficace. La risposta fornisce tutte le informazioni e le prove necessarie e non ci sono preoccupazioni o aree di debolezza.</w:t>
      </w:r>
    </w:p>
    <w:p w14:paraId="5234E14E" w14:textId="16E0F8D9" w:rsidR="00341DB9" w:rsidRPr="00786BC3" w:rsidRDefault="00786BC3" w:rsidP="24D3E875">
      <w:pPr>
        <w:pStyle w:val="Corpotesto"/>
        <w:spacing w:line="320" w:lineRule="atLeast"/>
        <w:jc w:val="both"/>
        <w:rPr>
          <w:rFonts w:asciiTheme="minorHAnsi" w:hAnsiTheme="minorHAnsi" w:cstheme="minorBidi"/>
          <w:sz w:val="22"/>
          <w:szCs w:val="22"/>
        </w:rPr>
      </w:pPr>
      <w:r w:rsidRPr="00786BC3">
        <w:rPr>
          <w:rFonts w:asciiTheme="minorHAnsi" w:hAnsiTheme="minorHAnsi" w:cstheme="minorBidi"/>
          <w:sz w:val="22"/>
          <w:szCs w:val="22"/>
        </w:rPr>
        <w:t>La Commissione</w:t>
      </w:r>
      <w:r w:rsidR="24D3E875" w:rsidRPr="00786BC3">
        <w:rPr>
          <w:rFonts w:asciiTheme="minorHAnsi" w:hAnsiTheme="minorHAnsi" w:cstheme="minorBidi"/>
          <w:sz w:val="22"/>
          <w:szCs w:val="22"/>
        </w:rPr>
        <w:t xml:space="preserve"> predispone </w:t>
      </w:r>
      <w:r w:rsidR="24D3E875" w:rsidRPr="00786BC3">
        <w:rPr>
          <w:rFonts w:asciiTheme="minorHAnsi" w:hAnsiTheme="minorHAnsi" w:cstheme="minorBidi"/>
          <w:i/>
          <w:iCs/>
          <w:sz w:val="22"/>
          <w:szCs w:val="22"/>
        </w:rPr>
        <w:t>[se pertinente]</w:t>
      </w:r>
      <w:r w:rsidR="24D3E875" w:rsidRPr="00786BC3">
        <w:rPr>
          <w:rFonts w:asciiTheme="minorHAnsi" w:hAnsiTheme="minorHAnsi" w:cstheme="minorBidi"/>
          <w:sz w:val="22"/>
          <w:szCs w:val="22"/>
        </w:rPr>
        <w:t xml:space="preserve"> ed approva la scheda di valutazione finale sulla base del modello approvato dall’AdG (</w:t>
      </w:r>
      <w:r w:rsidR="24D3E875" w:rsidRPr="00786BC3">
        <w:rPr>
          <w:rFonts w:asciiTheme="minorHAnsi" w:hAnsiTheme="minorHAnsi" w:cstheme="minorBidi"/>
          <w:i/>
          <w:iCs/>
          <w:sz w:val="22"/>
          <w:szCs w:val="22"/>
        </w:rPr>
        <w:t>Allegato 8 “SOVVENZIONI: Scheda di valutazione proposte progettuali ad uso della Commissione”</w:t>
      </w:r>
      <w:r w:rsidR="24D3E875" w:rsidRPr="00786BC3">
        <w:rPr>
          <w:rFonts w:asciiTheme="minorHAnsi" w:hAnsiTheme="minorHAnsi" w:cstheme="minorBidi"/>
          <w:sz w:val="22"/>
          <w:szCs w:val="22"/>
        </w:rPr>
        <w:t xml:space="preserve">) </w:t>
      </w:r>
      <w:r w:rsidR="24D3E875" w:rsidRPr="00786BC3">
        <w:rPr>
          <w:rFonts w:asciiTheme="minorHAnsi" w:hAnsiTheme="minorHAnsi" w:cstheme="minorBidi"/>
          <w:i/>
          <w:iCs/>
          <w:sz w:val="22"/>
          <w:szCs w:val="22"/>
        </w:rPr>
        <w:t>altresì concordata con il Servizio competente [se pertinente],</w:t>
      </w:r>
      <w:r w:rsidR="24D3E875" w:rsidRPr="00786BC3">
        <w:rPr>
          <w:rFonts w:asciiTheme="minorHAnsi" w:hAnsiTheme="minorHAnsi" w:cstheme="minorBidi"/>
          <w:sz w:val="22"/>
          <w:szCs w:val="22"/>
        </w:rPr>
        <w:t xml:space="preserve"> che viene allegata al presente Verbale (Allegato/i n. __), per farne parte integrante e sostanziale, contenente </w:t>
      </w:r>
      <w:r w:rsidR="24D3E875" w:rsidRPr="00786BC3">
        <w:rPr>
          <w:rFonts w:asciiTheme="minorHAnsi" w:hAnsiTheme="minorHAnsi" w:cstheme="minorBidi"/>
          <w:i/>
          <w:iCs/>
          <w:sz w:val="22"/>
          <w:szCs w:val="22"/>
        </w:rPr>
        <w:t>[elenco esemplificativo]</w:t>
      </w:r>
      <w:r w:rsidR="24D3E875" w:rsidRPr="00786BC3">
        <w:rPr>
          <w:rFonts w:asciiTheme="minorHAnsi" w:hAnsiTheme="minorHAnsi" w:cstheme="minorBidi"/>
          <w:sz w:val="22"/>
          <w:szCs w:val="22"/>
        </w:rPr>
        <w:t xml:space="preserve">: </w:t>
      </w:r>
    </w:p>
    <w:p w14:paraId="51B45EC7" w14:textId="7EA9F26E" w:rsidR="00341DB9" w:rsidRPr="00786BC3" w:rsidRDefault="00341DB9" w:rsidP="00164B67">
      <w:pPr>
        <w:pStyle w:val="Corpotesto"/>
        <w:numPr>
          <w:ilvl w:val="0"/>
          <w:numId w:val="12"/>
        </w:numPr>
        <w:tabs>
          <w:tab w:val="left" w:pos="426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 xml:space="preserve">Numero ID </w:t>
      </w:r>
      <w:r w:rsidR="008A0FB1" w:rsidRPr="00786BC3">
        <w:rPr>
          <w:rFonts w:asciiTheme="minorHAnsi" w:hAnsiTheme="minorHAnsi" w:cstheme="minorHAnsi"/>
          <w:sz w:val="22"/>
          <w:szCs w:val="22"/>
        </w:rPr>
        <w:t xml:space="preserve">associato alla </w:t>
      </w:r>
      <w:r w:rsidR="00FD4CCA" w:rsidRPr="00786BC3">
        <w:rPr>
          <w:rFonts w:asciiTheme="minorHAnsi" w:hAnsiTheme="minorHAnsi" w:cstheme="minorHAnsi"/>
          <w:sz w:val="22"/>
          <w:szCs w:val="22"/>
        </w:rPr>
        <w:t>proposta progettuale</w:t>
      </w:r>
      <w:r w:rsidRPr="00786BC3">
        <w:rPr>
          <w:rFonts w:asciiTheme="minorHAnsi" w:hAnsiTheme="minorHAnsi" w:cstheme="minorHAnsi"/>
          <w:sz w:val="22"/>
          <w:szCs w:val="22"/>
        </w:rPr>
        <w:t xml:space="preserve"> e scheda anagrafica di progetto</w:t>
      </w:r>
    </w:p>
    <w:p w14:paraId="0FA4D249" w14:textId="223035E1" w:rsidR="00341DB9" w:rsidRPr="00786BC3" w:rsidRDefault="00341DB9" w:rsidP="00164B67">
      <w:pPr>
        <w:pStyle w:val="Corpotesto"/>
        <w:numPr>
          <w:ilvl w:val="0"/>
          <w:numId w:val="12"/>
        </w:numPr>
        <w:tabs>
          <w:tab w:val="left" w:pos="426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>Criteri di valutazione e attribuzione dei punteggi</w:t>
      </w:r>
    </w:p>
    <w:p w14:paraId="62F7CF63" w14:textId="2E8FAD0A" w:rsidR="00164B67" w:rsidRPr="00786BC3" w:rsidRDefault="00341DB9" w:rsidP="00164B67">
      <w:pPr>
        <w:pStyle w:val="Corpotesto"/>
        <w:numPr>
          <w:ilvl w:val="0"/>
          <w:numId w:val="12"/>
        </w:numPr>
        <w:tabs>
          <w:tab w:val="left" w:pos="426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>Giudizio complessivo</w:t>
      </w:r>
    </w:p>
    <w:p w14:paraId="1D7D2B26" w14:textId="3E9B32C7" w:rsidR="00164B67" w:rsidRPr="00786BC3" w:rsidRDefault="00164B67" w:rsidP="00164B67">
      <w:pPr>
        <w:pStyle w:val="Corpotesto"/>
        <w:numPr>
          <w:ilvl w:val="0"/>
          <w:numId w:val="12"/>
        </w:numPr>
        <w:tabs>
          <w:tab w:val="left" w:pos="426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>Motivazione ed analisi approfondita della valutazione</w:t>
      </w:r>
    </w:p>
    <w:p w14:paraId="2A181E58" w14:textId="26116499" w:rsidR="00164B67" w:rsidRPr="00786BC3" w:rsidRDefault="00164B67" w:rsidP="00164B67">
      <w:pPr>
        <w:pStyle w:val="Corpotesto"/>
        <w:numPr>
          <w:ilvl w:val="0"/>
          <w:numId w:val="12"/>
        </w:numPr>
        <w:tabs>
          <w:tab w:val="left" w:pos="426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>Punti di forza</w:t>
      </w:r>
    </w:p>
    <w:p w14:paraId="044D0D90" w14:textId="64C69257" w:rsidR="00164B67" w:rsidRPr="00786BC3" w:rsidRDefault="00164B67" w:rsidP="00164B67">
      <w:pPr>
        <w:pStyle w:val="Corpotesto"/>
        <w:numPr>
          <w:ilvl w:val="0"/>
          <w:numId w:val="12"/>
        </w:numPr>
        <w:tabs>
          <w:tab w:val="left" w:pos="426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>Punti di debolezza</w:t>
      </w:r>
    </w:p>
    <w:p w14:paraId="30E91036" w14:textId="0B714E0F" w:rsidR="00164B67" w:rsidRPr="00786BC3" w:rsidRDefault="00164B67" w:rsidP="00164B67">
      <w:pPr>
        <w:pStyle w:val="Corpotesto"/>
        <w:numPr>
          <w:ilvl w:val="0"/>
          <w:numId w:val="12"/>
        </w:numPr>
        <w:tabs>
          <w:tab w:val="left" w:pos="426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>Miglioramenti apportabili</w:t>
      </w:r>
    </w:p>
    <w:p w14:paraId="1B4B775A" w14:textId="58EE2A3B" w:rsidR="00341DB9" w:rsidRPr="00786BC3" w:rsidRDefault="00341DB9" w:rsidP="00164B67">
      <w:pPr>
        <w:pStyle w:val="Corpotesto"/>
        <w:numPr>
          <w:ilvl w:val="0"/>
          <w:numId w:val="12"/>
        </w:numPr>
        <w:tabs>
          <w:tab w:val="left" w:pos="426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>Note</w:t>
      </w:r>
    </w:p>
    <w:p w14:paraId="392E86AC" w14:textId="73629C0E" w:rsidR="00341DB9" w:rsidRPr="00786BC3" w:rsidRDefault="00164B67" w:rsidP="00164B67">
      <w:pPr>
        <w:pStyle w:val="Corpotesto"/>
        <w:numPr>
          <w:ilvl w:val="0"/>
          <w:numId w:val="12"/>
        </w:numPr>
        <w:tabs>
          <w:tab w:val="left" w:pos="426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>Altro</w:t>
      </w:r>
    </w:p>
    <w:p w14:paraId="692BFC4B" w14:textId="77777777" w:rsidR="00341DB9" w:rsidRPr="00786BC3" w:rsidRDefault="00341DB9" w:rsidP="13262D63">
      <w:pPr>
        <w:pStyle w:val="Corpotesto"/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i/>
          <w:iCs/>
          <w:sz w:val="22"/>
          <w:szCs w:val="22"/>
        </w:rPr>
        <w:t>[se pertinente]</w:t>
      </w:r>
      <w:r w:rsidR="000C5B48" w:rsidRPr="00786BC3">
        <w:rPr>
          <w:rFonts w:asciiTheme="minorHAnsi" w:hAnsiTheme="minorHAnsi" w:cstheme="minorHAnsi"/>
          <w:sz w:val="22"/>
          <w:szCs w:val="22"/>
        </w:rPr>
        <w:t xml:space="preserve"> Ogni criterio</w:t>
      </w:r>
      <w:r w:rsidR="00FD4CCA" w:rsidRPr="00786BC3">
        <w:rPr>
          <w:rFonts w:asciiTheme="minorHAnsi" w:hAnsiTheme="minorHAnsi" w:cstheme="minorHAnsi"/>
          <w:sz w:val="22"/>
          <w:szCs w:val="22"/>
        </w:rPr>
        <w:t xml:space="preserve"> di valutazione</w:t>
      </w:r>
      <w:r w:rsidR="000C5B48" w:rsidRPr="00786BC3">
        <w:rPr>
          <w:rFonts w:asciiTheme="minorHAnsi" w:hAnsiTheme="minorHAnsi" w:cstheme="minorHAnsi"/>
          <w:sz w:val="22"/>
          <w:szCs w:val="22"/>
        </w:rPr>
        <w:t xml:space="preserve"> contenuto nell’A</w:t>
      </w:r>
      <w:r w:rsidRPr="00786BC3">
        <w:rPr>
          <w:rFonts w:asciiTheme="minorHAnsi" w:hAnsiTheme="minorHAnsi" w:cstheme="minorHAnsi"/>
          <w:sz w:val="22"/>
          <w:szCs w:val="22"/>
        </w:rPr>
        <w:t>vviso e specificato nella scheda di valutazione viene correlato alle sezioni di riferimento del formulario. Il punteggio per ogni singola sezione risulterà comunque dalla lettura del complesso della proposta progettuale e di ogni singola sezione prevista dal formulario allegato all’</w:t>
      </w:r>
      <w:r w:rsidR="000C5B48" w:rsidRPr="00786BC3">
        <w:rPr>
          <w:rFonts w:asciiTheme="minorHAnsi" w:hAnsiTheme="minorHAnsi" w:cstheme="minorHAnsi"/>
          <w:sz w:val="22"/>
          <w:szCs w:val="22"/>
        </w:rPr>
        <w:t>A</w:t>
      </w:r>
      <w:r w:rsidRPr="00786BC3">
        <w:rPr>
          <w:rFonts w:asciiTheme="minorHAnsi" w:hAnsiTheme="minorHAnsi" w:cstheme="minorHAnsi"/>
          <w:sz w:val="22"/>
          <w:szCs w:val="22"/>
        </w:rPr>
        <w:t>vviso p</w:t>
      </w:r>
      <w:r w:rsidR="00FD4CCA" w:rsidRPr="00786BC3">
        <w:rPr>
          <w:rFonts w:asciiTheme="minorHAnsi" w:hAnsiTheme="minorHAnsi" w:cstheme="minorHAnsi"/>
          <w:sz w:val="22"/>
          <w:szCs w:val="22"/>
        </w:rPr>
        <w:t>ubblico oggetto di valutazione.</w:t>
      </w:r>
    </w:p>
    <w:p w14:paraId="577AADE0" w14:textId="77777777" w:rsidR="00341DB9" w:rsidRPr="00786BC3" w:rsidRDefault="00341DB9" w:rsidP="13262D63">
      <w:pPr>
        <w:pStyle w:val="Corpotesto"/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i/>
          <w:iCs/>
          <w:sz w:val="22"/>
          <w:szCs w:val="22"/>
        </w:rPr>
        <w:t>[se pertinente]</w:t>
      </w:r>
      <w:r w:rsidR="00FD0368" w:rsidRPr="00786BC3">
        <w:rPr>
          <w:rFonts w:asciiTheme="minorHAnsi" w:hAnsiTheme="minorHAnsi" w:cstheme="minorHAnsi"/>
          <w:sz w:val="22"/>
          <w:szCs w:val="22"/>
        </w:rPr>
        <w:t xml:space="preserve"> La C</w:t>
      </w:r>
      <w:r w:rsidRPr="00786BC3">
        <w:rPr>
          <w:rFonts w:asciiTheme="minorHAnsi" w:hAnsiTheme="minorHAnsi" w:cstheme="minorHAnsi"/>
          <w:sz w:val="22"/>
          <w:szCs w:val="22"/>
        </w:rPr>
        <w:t xml:space="preserve">ommissione, al fine di agevolare i lavori, </w:t>
      </w:r>
      <w:r w:rsidR="000C5B48" w:rsidRPr="00786BC3">
        <w:rPr>
          <w:rFonts w:asciiTheme="minorHAnsi" w:hAnsiTheme="minorHAnsi" w:cstheme="minorHAnsi"/>
          <w:sz w:val="22"/>
          <w:szCs w:val="22"/>
        </w:rPr>
        <w:t>potrà avvalersi di un sistema informativ</w:t>
      </w:r>
      <w:r w:rsidRPr="00786BC3">
        <w:rPr>
          <w:rFonts w:asciiTheme="minorHAnsi" w:hAnsiTheme="minorHAnsi" w:cstheme="minorHAnsi"/>
          <w:sz w:val="22"/>
          <w:szCs w:val="22"/>
        </w:rPr>
        <w:t>o di supporto.</w:t>
      </w:r>
    </w:p>
    <w:p w14:paraId="186D420B" w14:textId="77777777" w:rsidR="00341DB9" w:rsidRPr="00786BC3" w:rsidRDefault="00FD4CCA" w:rsidP="13262D63">
      <w:pPr>
        <w:pStyle w:val="Corpotesto"/>
        <w:shd w:val="clear" w:color="auto" w:fill="FFFFFF" w:themeFill="background1"/>
        <w:spacing w:before="240"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>La Commissione a</w:t>
      </w:r>
      <w:r w:rsidR="00341DB9" w:rsidRPr="00786BC3">
        <w:rPr>
          <w:rFonts w:asciiTheme="minorHAnsi" w:hAnsiTheme="minorHAnsi" w:cstheme="minorHAnsi"/>
          <w:sz w:val="22"/>
          <w:szCs w:val="22"/>
        </w:rPr>
        <w:t xml:space="preserve"> conclusione della valutazione </w:t>
      </w:r>
      <w:r w:rsidRPr="00786BC3">
        <w:rPr>
          <w:rFonts w:asciiTheme="minorHAnsi" w:hAnsiTheme="minorHAnsi" w:cstheme="minorHAnsi"/>
          <w:sz w:val="22"/>
          <w:szCs w:val="22"/>
        </w:rPr>
        <w:t>di ogni</w:t>
      </w:r>
      <w:r w:rsidR="00341DB9" w:rsidRPr="00786BC3">
        <w:rPr>
          <w:rFonts w:asciiTheme="minorHAnsi" w:hAnsiTheme="minorHAnsi" w:cstheme="minorHAnsi"/>
          <w:sz w:val="22"/>
          <w:szCs w:val="22"/>
        </w:rPr>
        <w:t xml:space="preserve"> proposta progettuale, </w:t>
      </w:r>
      <w:r w:rsidR="000C5B48" w:rsidRPr="00786BC3">
        <w:rPr>
          <w:rFonts w:asciiTheme="minorHAnsi" w:hAnsiTheme="minorHAnsi" w:cstheme="minorHAnsi"/>
          <w:sz w:val="22"/>
          <w:szCs w:val="22"/>
        </w:rPr>
        <w:t xml:space="preserve">riporta </w:t>
      </w:r>
      <w:r w:rsidR="00341DB9" w:rsidRPr="00786BC3">
        <w:rPr>
          <w:rFonts w:asciiTheme="minorHAnsi" w:hAnsiTheme="minorHAnsi" w:cstheme="minorHAnsi"/>
          <w:sz w:val="22"/>
          <w:szCs w:val="22"/>
        </w:rPr>
        <w:t xml:space="preserve">i punteggi ottenuti sui singoli criteri sulla </w:t>
      </w:r>
      <w:r w:rsidRPr="00786BC3">
        <w:rPr>
          <w:rFonts w:asciiTheme="minorHAnsi" w:hAnsiTheme="minorHAnsi" w:cstheme="minorHAnsi"/>
          <w:sz w:val="22"/>
          <w:szCs w:val="22"/>
        </w:rPr>
        <w:t xml:space="preserve">relativa </w:t>
      </w:r>
      <w:r w:rsidR="00341DB9" w:rsidRPr="00786BC3">
        <w:rPr>
          <w:rFonts w:asciiTheme="minorHAnsi" w:hAnsiTheme="minorHAnsi" w:cstheme="minorHAnsi"/>
          <w:sz w:val="22"/>
          <w:szCs w:val="22"/>
        </w:rPr>
        <w:t xml:space="preserve">scheda di valutazione, che sarà verificata e sottoscritta da tutti i componenti della Commissione. </w:t>
      </w:r>
    </w:p>
    <w:p w14:paraId="328B6767" w14:textId="0E856DE0" w:rsidR="00341DB9" w:rsidRPr="00786BC3" w:rsidRDefault="00341DB9" w:rsidP="13262D63">
      <w:pPr>
        <w:pStyle w:val="Corpotesto"/>
        <w:shd w:val="clear" w:color="auto" w:fill="FFFFFF" w:themeFill="background1"/>
        <w:spacing w:before="240"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6BC3">
        <w:rPr>
          <w:rFonts w:asciiTheme="minorHAnsi" w:hAnsiTheme="minorHAnsi" w:cstheme="minorHAnsi"/>
          <w:sz w:val="22"/>
          <w:szCs w:val="22"/>
        </w:rPr>
        <w:t xml:space="preserve">La Commissione avvia i propri lavori di valutazione </w:t>
      </w:r>
      <w:r w:rsidR="00164B67" w:rsidRPr="00786BC3">
        <w:rPr>
          <w:rFonts w:asciiTheme="minorHAnsi" w:hAnsiTheme="minorHAnsi" w:cstheme="minorHAnsi"/>
          <w:sz w:val="22"/>
          <w:szCs w:val="22"/>
        </w:rPr>
        <w:t xml:space="preserve">tecnica </w:t>
      </w:r>
      <w:r w:rsidR="006323B5" w:rsidRPr="00786BC3">
        <w:rPr>
          <w:rFonts w:asciiTheme="minorHAnsi" w:hAnsiTheme="minorHAnsi" w:cstheme="minorHAnsi"/>
          <w:sz w:val="22"/>
          <w:szCs w:val="22"/>
        </w:rPr>
        <w:t>delle proposte progettuali</w:t>
      </w:r>
      <w:r w:rsidRPr="00786BC3">
        <w:rPr>
          <w:rFonts w:asciiTheme="minorHAnsi" w:hAnsiTheme="minorHAnsi" w:cstheme="minorHAnsi"/>
          <w:sz w:val="22"/>
          <w:szCs w:val="22"/>
        </w:rPr>
        <w:t xml:space="preserve"> </w:t>
      </w:r>
      <w:r w:rsidR="006323B5" w:rsidRPr="00786BC3">
        <w:rPr>
          <w:rFonts w:asciiTheme="minorHAnsi" w:hAnsiTheme="minorHAnsi" w:cstheme="minorHAnsi"/>
          <w:sz w:val="22"/>
          <w:szCs w:val="22"/>
        </w:rPr>
        <w:t>classificate</w:t>
      </w:r>
      <w:r w:rsidRPr="00786BC3">
        <w:rPr>
          <w:rFonts w:asciiTheme="minorHAnsi" w:hAnsiTheme="minorHAnsi" w:cstheme="minorHAnsi"/>
          <w:sz w:val="22"/>
          <w:szCs w:val="22"/>
        </w:rPr>
        <w:t xml:space="preserve"> </w:t>
      </w:r>
      <w:r w:rsidR="00164B67" w:rsidRPr="00786BC3">
        <w:rPr>
          <w:rFonts w:asciiTheme="minorHAnsi" w:hAnsiTheme="minorHAnsi" w:cstheme="minorHAnsi"/>
          <w:sz w:val="22"/>
          <w:szCs w:val="22"/>
        </w:rPr>
        <w:t>come da elenco trasmesso</w:t>
      </w:r>
      <w:r w:rsidRPr="00786BC3">
        <w:rPr>
          <w:rFonts w:asciiTheme="minorHAnsi" w:hAnsiTheme="minorHAnsi" w:cstheme="minorHAnsi"/>
          <w:sz w:val="22"/>
          <w:szCs w:val="22"/>
        </w:rPr>
        <w:t xml:space="preserve"> secondo l’ordine indicato </w:t>
      </w:r>
      <w:r w:rsidR="00164B67" w:rsidRPr="00786BC3">
        <w:rPr>
          <w:rFonts w:asciiTheme="minorHAnsi" w:hAnsiTheme="minorHAnsi" w:cstheme="minorHAnsi"/>
          <w:sz w:val="22"/>
          <w:szCs w:val="22"/>
        </w:rPr>
        <w:t xml:space="preserve">in esso </w:t>
      </w:r>
      <w:r w:rsidR="006B05B2" w:rsidRPr="00786BC3">
        <w:rPr>
          <w:rFonts w:asciiTheme="minorHAnsi" w:hAnsiTheme="minorHAnsi" w:cstheme="minorHAnsi"/>
          <w:sz w:val="22"/>
          <w:szCs w:val="22"/>
        </w:rPr>
        <w:t>di cui al V</w:t>
      </w:r>
      <w:r w:rsidRPr="00786BC3">
        <w:rPr>
          <w:rFonts w:asciiTheme="minorHAnsi" w:hAnsiTheme="minorHAnsi" w:cstheme="minorHAnsi"/>
          <w:sz w:val="22"/>
          <w:szCs w:val="22"/>
        </w:rPr>
        <w:t>erbale _________</w:t>
      </w:r>
      <w:r w:rsidR="00E4776C" w:rsidRPr="00786BC3">
        <w:rPr>
          <w:rFonts w:asciiTheme="minorHAnsi" w:hAnsiTheme="minorHAnsi" w:cstheme="minorHAnsi"/>
          <w:sz w:val="22"/>
          <w:szCs w:val="22"/>
        </w:rPr>
        <w:t>___ (</w:t>
      </w:r>
      <w:r w:rsidR="00E4776C" w:rsidRPr="00786BC3">
        <w:rPr>
          <w:rFonts w:asciiTheme="minorHAnsi" w:hAnsiTheme="minorHAnsi" w:cstheme="minorHAnsi"/>
          <w:i/>
          <w:iCs/>
          <w:sz w:val="22"/>
          <w:szCs w:val="22"/>
        </w:rPr>
        <w:t>oppure trasmessa dal</w:t>
      </w:r>
      <w:r w:rsidR="008B7942"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Servizio</w:t>
      </w:r>
      <w:r w:rsidR="00E4776C"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competente 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>_________</w:t>
      </w:r>
      <w:r w:rsidR="007C1BD3" w:rsidRPr="00786BC3">
        <w:rPr>
          <w:rFonts w:asciiTheme="minorHAnsi" w:hAnsiTheme="minorHAnsi" w:cstheme="minorHAnsi"/>
          <w:i/>
          <w:iCs/>
          <w:sz w:val="22"/>
          <w:szCs w:val="22"/>
        </w:rPr>
        <w:t>_____________________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>_</w:t>
      </w:r>
      <w:r w:rsidRPr="00786BC3">
        <w:rPr>
          <w:rFonts w:asciiTheme="minorHAnsi" w:hAnsiTheme="minorHAnsi" w:cstheme="minorHAnsi"/>
          <w:sz w:val="22"/>
          <w:szCs w:val="22"/>
        </w:rPr>
        <w:t>) (Allegato n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. ___</w:t>
      </w:r>
      <w:r w:rsidRPr="00786BC3">
        <w:rPr>
          <w:rFonts w:asciiTheme="minorHAnsi" w:hAnsiTheme="minorHAnsi" w:cstheme="minorHAnsi"/>
          <w:sz w:val="22"/>
          <w:szCs w:val="22"/>
        </w:rPr>
        <w:t xml:space="preserve">). In relazione </w:t>
      </w:r>
      <w:r w:rsidR="007C1BD3" w:rsidRPr="00786BC3">
        <w:rPr>
          <w:rFonts w:asciiTheme="minorHAnsi" w:hAnsiTheme="minorHAnsi" w:cstheme="minorHAnsi"/>
          <w:sz w:val="22"/>
          <w:szCs w:val="22"/>
        </w:rPr>
        <w:t>alle proposte progettuali suindicate</w:t>
      </w:r>
      <w:r w:rsidRPr="00786BC3">
        <w:rPr>
          <w:rFonts w:asciiTheme="minorHAnsi" w:hAnsiTheme="minorHAnsi" w:cstheme="minorHAnsi"/>
          <w:sz w:val="22"/>
          <w:szCs w:val="22"/>
        </w:rPr>
        <w:t xml:space="preserve">, si procede alla lettura, discussione e attribuzione del punteggio </w:t>
      </w:r>
      <w:r w:rsidR="00164B67" w:rsidRPr="00786BC3">
        <w:rPr>
          <w:rFonts w:asciiTheme="minorHAnsi" w:hAnsiTheme="minorHAnsi" w:cstheme="minorHAnsi"/>
          <w:sz w:val="22"/>
          <w:szCs w:val="22"/>
        </w:rPr>
        <w:t>finale</w:t>
      </w:r>
      <w:r w:rsidRPr="00786BC3">
        <w:rPr>
          <w:rFonts w:asciiTheme="minorHAnsi" w:hAnsiTheme="minorHAnsi" w:cstheme="minorHAnsi"/>
          <w:sz w:val="22"/>
          <w:szCs w:val="22"/>
        </w:rPr>
        <w:t xml:space="preserve"> dei componenti</w:t>
      </w:r>
      <w:r w:rsidR="007C1BD3" w:rsidRPr="00786BC3">
        <w:rPr>
          <w:rFonts w:asciiTheme="minorHAnsi" w:hAnsiTheme="minorHAnsi" w:cstheme="minorHAnsi"/>
          <w:sz w:val="22"/>
          <w:szCs w:val="22"/>
        </w:rPr>
        <w:t xml:space="preserve"> della Commissione</w:t>
      </w:r>
      <w:r w:rsidRPr="00786BC3">
        <w:rPr>
          <w:rFonts w:asciiTheme="minorHAnsi" w:hAnsiTheme="minorHAnsi" w:cstheme="minorHAnsi"/>
          <w:sz w:val="22"/>
          <w:szCs w:val="22"/>
        </w:rPr>
        <w:t>, che viene espresso e motivato nelle schede</w:t>
      </w:r>
      <w:r w:rsidR="007C1BD3" w:rsidRPr="00786BC3">
        <w:rPr>
          <w:rFonts w:asciiTheme="minorHAnsi" w:hAnsiTheme="minorHAnsi" w:cstheme="minorHAnsi"/>
          <w:sz w:val="22"/>
          <w:szCs w:val="22"/>
        </w:rPr>
        <w:t xml:space="preserve"> di valutazione</w:t>
      </w:r>
      <w:r w:rsidRPr="00786BC3">
        <w:rPr>
          <w:rFonts w:asciiTheme="minorHAnsi" w:hAnsiTheme="minorHAnsi" w:cstheme="minorHAnsi"/>
          <w:sz w:val="22"/>
          <w:szCs w:val="22"/>
        </w:rPr>
        <w:t xml:space="preserve"> allegate al presente </w:t>
      </w:r>
      <w:r w:rsidR="007C1BD3" w:rsidRPr="00786BC3">
        <w:rPr>
          <w:rFonts w:asciiTheme="minorHAnsi" w:hAnsiTheme="minorHAnsi" w:cstheme="minorHAnsi"/>
          <w:sz w:val="22"/>
          <w:szCs w:val="22"/>
        </w:rPr>
        <w:t>V</w:t>
      </w:r>
      <w:r w:rsidRPr="00786BC3">
        <w:rPr>
          <w:rFonts w:asciiTheme="minorHAnsi" w:hAnsiTheme="minorHAnsi" w:cstheme="minorHAnsi"/>
          <w:sz w:val="22"/>
          <w:szCs w:val="22"/>
        </w:rPr>
        <w:t xml:space="preserve">erbale </w:t>
      </w:r>
      <w:r w:rsidR="007C1BD3" w:rsidRPr="00786BC3">
        <w:rPr>
          <w:rFonts w:asciiTheme="minorHAnsi" w:hAnsiTheme="minorHAnsi" w:cstheme="minorHAnsi"/>
          <w:sz w:val="22"/>
          <w:szCs w:val="22"/>
        </w:rPr>
        <w:t>e parte integrante del medesimo (</w:t>
      </w:r>
      <w:r w:rsidR="00DE4574"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specificare numero schede di valutazione allegate </w:t>
      </w:r>
      <w:r w:rsidR="007C1BD3" w:rsidRPr="00786BC3">
        <w:rPr>
          <w:rFonts w:asciiTheme="minorHAnsi" w:hAnsiTheme="minorHAnsi" w:cstheme="minorHAnsi"/>
          <w:i/>
          <w:iCs/>
          <w:sz w:val="22"/>
          <w:szCs w:val="22"/>
        </w:rPr>
        <w:t>___</w:t>
      </w:r>
      <w:r w:rsidR="007C1BD3" w:rsidRPr="00786BC3">
        <w:rPr>
          <w:rFonts w:asciiTheme="minorHAnsi" w:hAnsiTheme="minorHAnsi" w:cstheme="minorHAnsi"/>
          <w:sz w:val="22"/>
          <w:szCs w:val="22"/>
        </w:rPr>
        <w:t>).</w:t>
      </w:r>
    </w:p>
    <w:p w14:paraId="290AB83B" w14:textId="52AAF8C9" w:rsidR="00341DB9" w:rsidRPr="00786BC3" w:rsidRDefault="00341DB9" w:rsidP="13262D63">
      <w:pPr>
        <w:pStyle w:val="Corpotesto"/>
        <w:shd w:val="clear" w:color="auto" w:fill="FFFFFF" w:themeFill="background1"/>
        <w:spacing w:before="240" w:line="320" w:lineRule="atLeast"/>
        <w:jc w:val="both"/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</w:pPr>
      <w:r w:rsidRPr="00786BC3">
        <w:rPr>
          <w:rFonts w:asciiTheme="minorHAnsi" w:hAnsiTheme="minorHAnsi" w:cstheme="minorHAnsi"/>
          <w:sz w:val="22"/>
          <w:szCs w:val="22"/>
        </w:rPr>
        <w:t xml:space="preserve">Alle ore 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</w:t>
      </w:r>
      <w:r w:rsidRPr="00786BC3">
        <w:rPr>
          <w:rFonts w:asciiTheme="minorHAnsi" w:hAnsiTheme="minorHAnsi" w:cstheme="minorHAnsi"/>
          <w:sz w:val="22"/>
          <w:szCs w:val="22"/>
        </w:rPr>
        <w:t xml:space="preserve"> la Commissione conclude il lavoro di valutazione </w:t>
      </w:r>
      <w:r w:rsidR="00164B67" w:rsidRPr="00786BC3">
        <w:rPr>
          <w:rFonts w:asciiTheme="minorHAnsi" w:hAnsiTheme="minorHAnsi" w:cstheme="minorHAnsi"/>
          <w:sz w:val="22"/>
          <w:szCs w:val="22"/>
        </w:rPr>
        <w:t xml:space="preserve">tecnica </w:t>
      </w:r>
      <w:r w:rsidRPr="00786BC3">
        <w:rPr>
          <w:rFonts w:asciiTheme="minorHAnsi" w:hAnsiTheme="minorHAnsi" w:cstheme="minorHAnsi"/>
          <w:sz w:val="22"/>
          <w:szCs w:val="22"/>
        </w:rPr>
        <w:t xml:space="preserve">espresso nelle schede allegate e si aggiorna al giorno </w:t>
      </w:r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</w:t>
      </w:r>
      <w:proofErr w:type="gramStart"/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_,</w:t>
      </w:r>
      <w:r w:rsidRPr="00786BC3">
        <w:rPr>
          <w:rFonts w:asciiTheme="minorHAnsi" w:hAnsiTheme="minorHAnsi" w:cstheme="minorHAnsi"/>
          <w:sz w:val="22"/>
          <w:szCs w:val="22"/>
        </w:rPr>
        <w:t xml:space="preserve">  ore</w:t>
      </w:r>
      <w:proofErr w:type="gramEnd"/>
      <w:r w:rsidRPr="00786BC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 .</w:t>
      </w:r>
    </w:p>
    <w:p w14:paraId="1B4A72CC" w14:textId="77777777" w:rsidR="00341DB9" w:rsidRPr="00CA3281" w:rsidRDefault="00341DB9" w:rsidP="13262D63">
      <w:pPr>
        <w:pStyle w:val="Corpotesto"/>
        <w:spacing w:line="320" w:lineRule="atLeas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56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63"/>
      </w:tblGrid>
      <w:tr w:rsidR="00341DB9" w:rsidRPr="00CA3281" w14:paraId="772B4B63" w14:textId="77777777" w:rsidTr="00786BC3">
        <w:trPr>
          <w:trHeight w:val="891"/>
        </w:trPr>
        <w:tc>
          <w:tcPr>
            <w:tcW w:w="95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14:paraId="1222BAE7" w14:textId="77777777" w:rsidR="00341DB9" w:rsidRPr="00CA3281" w:rsidRDefault="00341DB9" w:rsidP="13262D63">
            <w:pPr>
              <w:shd w:val="clear" w:color="auto" w:fill="FFFFFF" w:themeFill="background1"/>
              <w:snapToGrid w:val="0"/>
              <w:spacing w:before="120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A328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La Commissione                        </w:t>
            </w:r>
            <w:r w:rsidRPr="00CA328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A328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A328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A328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A328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          </w:t>
            </w:r>
          </w:p>
          <w:p w14:paraId="5968EBA2" w14:textId="77777777" w:rsidR="00341DB9" w:rsidRPr="00CA3281" w:rsidRDefault="00341DB9" w:rsidP="13262D63">
            <w:pPr>
              <w:shd w:val="clear" w:color="auto" w:fill="FFFFFF" w:themeFill="background1"/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  <w:shd w:val="clear" w:color="auto" w:fill="C0C0C0"/>
              </w:rPr>
            </w:pPr>
            <w:r w:rsidRPr="00CA328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 w:themeFill="background1"/>
              </w:rPr>
              <w:t>(inserire nominativi e sottoscrivere</w:t>
            </w:r>
            <w:r w:rsidRPr="00CA328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 w:themeFill="background1"/>
              </w:rPr>
              <w:t>)</w:t>
            </w:r>
            <w:r w:rsidRPr="00CA328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A328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ab/>
            </w:r>
          </w:p>
          <w:p w14:paraId="348BEDB7" w14:textId="77777777" w:rsidR="00341DB9" w:rsidRPr="00CA3281" w:rsidRDefault="00341DB9" w:rsidP="00786BC3">
            <w:pPr>
              <w:pStyle w:val="Corpotesto"/>
              <w:shd w:val="clear" w:color="auto" w:fill="FFFFFF" w:themeFill="background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2F800DC" w14:textId="77777777" w:rsidR="00C066DB" w:rsidRPr="00CA3281" w:rsidRDefault="00C066DB" w:rsidP="13262D63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F45E758" w14:textId="77777777" w:rsidR="00341DB9" w:rsidRPr="00786BC3" w:rsidRDefault="00341DB9" w:rsidP="13262D63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786BC3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AVVERTENZE </w:t>
      </w:r>
    </w:p>
    <w:p w14:paraId="07C8D245" w14:textId="77777777" w:rsidR="00341DB9" w:rsidRPr="00786BC3" w:rsidRDefault="00341DB9" w:rsidP="00786BC3">
      <w:pPr>
        <w:numPr>
          <w:ilvl w:val="0"/>
          <w:numId w:val="7"/>
        </w:numPr>
        <w:tabs>
          <w:tab w:val="left" w:pos="290"/>
        </w:tabs>
        <w:ind w:left="290" w:hanging="29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86BC3">
        <w:rPr>
          <w:rFonts w:asciiTheme="minorHAnsi" w:hAnsiTheme="minorHAnsi" w:cstheme="minorHAnsi"/>
          <w:i/>
          <w:iCs/>
          <w:sz w:val="22"/>
          <w:szCs w:val="22"/>
        </w:rPr>
        <w:t>Deve essere consegnato solo il verbale in originale (in un unico esemplare)</w:t>
      </w:r>
    </w:p>
    <w:p w14:paraId="3E37567E" w14:textId="77777777" w:rsidR="00341DB9" w:rsidRPr="00786BC3" w:rsidRDefault="00341DB9" w:rsidP="00786BC3">
      <w:pPr>
        <w:numPr>
          <w:ilvl w:val="0"/>
          <w:numId w:val="7"/>
        </w:numPr>
        <w:tabs>
          <w:tab w:val="left" w:pos="290"/>
        </w:tabs>
        <w:ind w:left="290" w:hanging="29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Tutti i componenti della Commissione devono firmare l’ultima pagina di ciascun verbale e siglare </w:t>
      </w:r>
      <w:r w:rsidR="006B05B2" w:rsidRPr="00786BC3">
        <w:rPr>
          <w:rFonts w:asciiTheme="minorHAnsi" w:hAnsiTheme="minorHAnsi" w:cstheme="minorHAnsi"/>
          <w:i/>
          <w:iCs/>
          <w:sz w:val="22"/>
          <w:szCs w:val="22"/>
        </w:rPr>
        <w:t>le singole pagine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6BFDE6CE" w14:textId="08955516" w:rsidR="00341DB9" w:rsidRPr="00786BC3" w:rsidRDefault="00341DB9" w:rsidP="00786BC3">
      <w:pPr>
        <w:numPr>
          <w:ilvl w:val="0"/>
          <w:numId w:val="7"/>
        </w:numPr>
        <w:tabs>
          <w:tab w:val="left" w:pos="290"/>
        </w:tabs>
        <w:ind w:left="289" w:hanging="29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Nel caso di Commissione unica di istruttoria e valutazione, in relazione all’esame di </w:t>
      </w:r>
      <w:r w:rsidR="00164B67" w:rsidRPr="00786BC3">
        <w:rPr>
          <w:rFonts w:asciiTheme="minorHAnsi" w:hAnsiTheme="minorHAnsi" w:cstheme="minorHAnsi"/>
          <w:i/>
          <w:iCs/>
          <w:sz w:val="22"/>
          <w:szCs w:val="22"/>
        </w:rPr>
        <w:t>ricevibilità/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ammissibilità si darà evidenza nel verbale </w:t>
      </w:r>
      <w:r w:rsidR="006323B5"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delle proposte progettuali 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>trasmess</w:t>
      </w:r>
      <w:r w:rsidR="006323B5" w:rsidRPr="00786BC3">
        <w:rPr>
          <w:rFonts w:asciiTheme="minorHAnsi" w:hAnsiTheme="minorHAnsi" w:cstheme="minorHAnsi"/>
          <w:i/>
          <w:iCs/>
          <w:sz w:val="22"/>
          <w:szCs w:val="22"/>
        </w:rPr>
        <w:t>e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per l’istruttoria e degli esiti finali di </w:t>
      </w:r>
      <w:r w:rsidR="00164B67" w:rsidRPr="00786BC3">
        <w:rPr>
          <w:rFonts w:asciiTheme="minorHAnsi" w:hAnsiTheme="minorHAnsi" w:cstheme="minorHAnsi"/>
          <w:i/>
          <w:iCs/>
          <w:sz w:val="22"/>
          <w:szCs w:val="22"/>
        </w:rPr>
        <w:t>ricevibilità/ammissibilità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>, oltre che di eventuali altre decisioni della Commissione;</w:t>
      </w:r>
    </w:p>
    <w:p w14:paraId="068C4E2C" w14:textId="66A6F95E" w:rsidR="00CF256B" w:rsidRPr="00786BC3" w:rsidRDefault="00341DB9" w:rsidP="00786BC3">
      <w:pPr>
        <w:numPr>
          <w:ilvl w:val="0"/>
          <w:numId w:val="7"/>
        </w:numPr>
        <w:tabs>
          <w:tab w:val="left" w:pos="290"/>
        </w:tabs>
        <w:ind w:left="289" w:hanging="29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Occorre verbalizzare tutte le operazioni effettivamente svolte in sede </w:t>
      </w:r>
      <w:r w:rsidR="0002658F"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di 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valutazione. Pertanto, laddove necessario, </w:t>
      </w:r>
      <w:r w:rsidR="0002658F" w:rsidRPr="00786BC3">
        <w:rPr>
          <w:rFonts w:asciiTheme="minorHAnsi" w:hAnsiTheme="minorHAnsi" w:cstheme="minorHAnsi"/>
          <w:i/>
          <w:iCs/>
          <w:sz w:val="22"/>
          <w:szCs w:val="22"/>
        </w:rPr>
        <w:t>il presente modello potrà essere opportunamente</w:t>
      </w:r>
      <w:r w:rsidR="0089346F"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>modifica</w:t>
      </w:r>
      <w:r w:rsidR="0002658F" w:rsidRPr="00786BC3">
        <w:rPr>
          <w:rFonts w:asciiTheme="minorHAnsi" w:hAnsiTheme="minorHAnsi" w:cstheme="minorHAnsi"/>
          <w:i/>
          <w:iCs/>
          <w:sz w:val="22"/>
          <w:szCs w:val="22"/>
        </w:rPr>
        <w:t>to</w:t>
      </w:r>
      <w:r w:rsidR="007C1BD3" w:rsidRPr="00786BC3">
        <w:rPr>
          <w:rFonts w:asciiTheme="minorHAnsi" w:hAnsiTheme="minorHAnsi" w:cstheme="minorHAnsi"/>
          <w:i/>
          <w:iCs/>
          <w:sz w:val="22"/>
          <w:szCs w:val="22"/>
        </w:rPr>
        <w:t>/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>integra</w:t>
      </w:r>
      <w:r w:rsidR="0002658F" w:rsidRPr="00786BC3">
        <w:rPr>
          <w:rFonts w:asciiTheme="minorHAnsi" w:hAnsiTheme="minorHAnsi" w:cstheme="minorHAnsi"/>
          <w:i/>
          <w:iCs/>
          <w:sz w:val="22"/>
          <w:szCs w:val="22"/>
        </w:rPr>
        <w:t>to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02658F" w:rsidRPr="00786BC3">
        <w:rPr>
          <w:rFonts w:asciiTheme="minorHAnsi" w:hAnsiTheme="minorHAnsi" w:cstheme="minorHAnsi"/>
          <w:i/>
          <w:iCs/>
          <w:sz w:val="22"/>
          <w:szCs w:val="22"/>
        </w:rPr>
        <w:t>costituendo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unicamente una traccia</w:t>
      </w:r>
      <w:r w:rsidR="007C1BD3" w:rsidRPr="00786BC3">
        <w:rPr>
          <w:rFonts w:asciiTheme="minorHAnsi" w:hAnsiTheme="minorHAnsi" w:cstheme="minorHAnsi"/>
          <w:i/>
          <w:iCs/>
          <w:sz w:val="22"/>
          <w:szCs w:val="22"/>
        </w:rPr>
        <w:t xml:space="preserve"> di riferimento</w:t>
      </w:r>
      <w:r w:rsidRPr="00786BC3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sectPr w:rsidR="00CF256B" w:rsidRPr="00786BC3" w:rsidSect="00786BC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34" w:right="1134" w:bottom="1094" w:left="1134" w:header="492" w:footer="54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B4A96" w14:textId="77777777" w:rsidR="003F08D3" w:rsidRDefault="003F08D3" w:rsidP="002F6362">
      <w:r>
        <w:separator/>
      </w:r>
    </w:p>
  </w:endnote>
  <w:endnote w:type="continuationSeparator" w:id="0">
    <w:p w14:paraId="769B39FF" w14:textId="77777777" w:rsidR="003F08D3" w:rsidRDefault="003F08D3" w:rsidP="002F6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F3808" w14:textId="2497267C" w:rsidR="00C82893" w:rsidRDefault="00C82893" w:rsidP="00A71794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end"/>
    </w:r>
  </w:p>
  <w:p w14:paraId="5AC92DEC" w14:textId="77777777" w:rsidR="00044680" w:rsidRDefault="00044680" w:rsidP="00C8289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2B17A" w14:textId="77777777" w:rsidR="00786BC3" w:rsidRPr="008723BF" w:rsidRDefault="00786BC3" w:rsidP="00786BC3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Theme="minorHAnsi" w:hAnsiTheme="minorHAnsi" w:cstheme="minorHAnsi"/>
        <w:sz w:val="16"/>
        <w:szCs w:val="16"/>
      </w:rPr>
    </w:pPr>
    <w:r w:rsidRPr="008723BF">
      <w:rPr>
        <w:rFonts w:asciiTheme="minorHAnsi" w:hAnsiTheme="minorHAnsi" w:cstheme="minorHAnsi"/>
        <w:sz w:val="16"/>
        <w:szCs w:val="16"/>
      </w:rPr>
      <w:t>Allegato 5: SOVVENZIONI</w:t>
    </w:r>
  </w:p>
  <w:p w14:paraId="264C7940" w14:textId="77777777" w:rsidR="008723BF" w:rsidRPr="008723BF" w:rsidRDefault="00786BC3" w:rsidP="00786BC3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Theme="minorHAnsi" w:hAnsiTheme="minorHAnsi" w:cstheme="minorHAnsi"/>
        <w:sz w:val="16"/>
        <w:szCs w:val="16"/>
      </w:rPr>
    </w:pPr>
    <w:r w:rsidRPr="008723BF">
      <w:rPr>
        <w:rFonts w:asciiTheme="minorHAnsi" w:hAnsiTheme="minorHAnsi" w:cstheme="minorHAnsi"/>
        <w:sz w:val="16"/>
        <w:szCs w:val="16"/>
      </w:rPr>
      <w:t>Verbale di insediamento della Commissione</w:t>
    </w:r>
  </w:p>
  <w:p w14:paraId="5F6DEBC6" w14:textId="3B4FB152" w:rsidR="000665B7" w:rsidRPr="008723BF" w:rsidRDefault="008723BF" w:rsidP="00786BC3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Theme="minorHAnsi" w:eastAsia="Calibri" w:hAnsiTheme="minorHAnsi" w:cstheme="minorHAnsi"/>
        <w:sz w:val="16"/>
        <w:szCs w:val="16"/>
        <w:lang w:eastAsia="en-US"/>
      </w:rPr>
    </w:pPr>
    <w:r w:rsidRPr="008723BF">
      <w:rPr>
        <w:rFonts w:asciiTheme="minorHAnsi" w:hAnsiTheme="minorHAnsi" w:cstheme="minorHAnsi"/>
        <w:sz w:val="16"/>
        <w:szCs w:val="16"/>
      </w:rPr>
      <w:t xml:space="preserve">Allegato al Manuale delle procedure versione n.1.0  </w:t>
    </w:r>
    <w:r w:rsidR="00786BC3" w:rsidRPr="008723BF">
      <w:rPr>
        <w:rFonts w:asciiTheme="minorHAnsi" w:eastAsia="Calibri" w:hAnsiTheme="minorHAnsi" w:cstheme="minorHAnsi"/>
        <w:sz w:val="16"/>
        <w:szCs w:val="16"/>
        <w:lang w:eastAsia="en-US"/>
      </w:rPr>
      <w:t xml:space="preserve"> </w:t>
    </w:r>
    <w:sdt>
      <w:sdtPr>
        <w:rPr>
          <w:rFonts w:asciiTheme="minorHAnsi" w:eastAsia="Calibri" w:hAnsiTheme="minorHAnsi" w:cstheme="minorHAnsi"/>
          <w:sz w:val="16"/>
          <w:szCs w:val="16"/>
          <w:lang w:eastAsia="en-US"/>
        </w:rPr>
        <w:id w:val="13784981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="Calibri" w:hAnsiTheme="minorHAnsi" w:cstheme="minorHAnsi"/>
              <w:sz w:val="16"/>
              <w:szCs w:val="16"/>
              <w:lang w:eastAsia="en-US"/>
            </w:rPr>
            <w:id w:val="-435294591"/>
            <w:docPartObj>
              <w:docPartGallery w:val="Page Numbers (Top of Page)"/>
              <w:docPartUnique/>
            </w:docPartObj>
          </w:sdtPr>
          <w:sdtEndPr/>
          <w:sdtContent>
            <w:r w:rsidR="00786BC3" w:rsidRPr="008723BF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ab/>
            </w:r>
            <w:r w:rsidR="00786BC3" w:rsidRPr="008723BF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ab/>
              <w:t xml:space="preserve"> </w:t>
            </w:r>
            <w:r w:rsidR="00786BC3" w:rsidRPr="008723BF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fldChar w:fldCharType="begin"/>
            </w:r>
            <w:r w:rsidR="00786BC3" w:rsidRPr="008723BF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instrText>PAGE</w:instrText>
            </w:r>
            <w:r w:rsidR="00786BC3" w:rsidRPr="008723BF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fldChar w:fldCharType="separate"/>
            </w:r>
            <w:r w:rsidR="00786BC3" w:rsidRPr="008723BF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1</w:t>
            </w:r>
            <w:r w:rsidR="00786BC3" w:rsidRPr="008723BF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fldChar w:fldCharType="end"/>
            </w:r>
            <w:r w:rsidR="00786BC3" w:rsidRPr="008723BF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a </w:t>
            </w:r>
            <w:r w:rsidR="00786BC3" w:rsidRPr="008723BF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fldChar w:fldCharType="begin"/>
            </w:r>
            <w:r w:rsidR="00786BC3" w:rsidRPr="008723BF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instrText>NUMPAGES</w:instrText>
            </w:r>
            <w:r w:rsidR="00786BC3" w:rsidRPr="008723BF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fldChar w:fldCharType="separate"/>
            </w:r>
            <w:r w:rsidR="00786BC3" w:rsidRPr="008723BF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5</w:t>
            </w:r>
            <w:r w:rsidR="00786BC3" w:rsidRPr="008723BF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B6B30" w14:textId="77777777" w:rsidR="00786BC3" w:rsidRPr="008723BF" w:rsidRDefault="00786BC3" w:rsidP="00786BC3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Theme="minorHAnsi" w:hAnsiTheme="minorHAnsi" w:cstheme="minorHAnsi"/>
        <w:sz w:val="16"/>
        <w:szCs w:val="16"/>
      </w:rPr>
    </w:pPr>
    <w:bookmarkStart w:id="5" w:name="_Hlk118738838"/>
    <w:r w:rsidRPr="008723BF">
      <w:rPr>
        <w:rFonts w:asciiTheme="minorHAnsi" w:hAnsiTheme="minorHAnsi" w:cstheme="minorHAnsi"/>
        <w:sz w:val="16"/>
        <w:szCs w:val="16"/>
      </w:rPr>
      <w:t>Allegato 5: SOVVENZIONI</w:t>
    </w:r>
  </w:p>
  <w:p w14:paraId="0ED004C8" w14:textId="77777777" w:rsidR="008723BF" w:rsidRPr="008723BF" w:rsidRDefault="00786BC3" w:rsidP="00786BC3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Theme="minorHAnsi" w:hAnsiTheme="minorHAnsi" w:cstheme="minorHAnsi"/>
        <w:sz w:val="16"/>
        <w:szCs w:val="16"/>
      </w:rPr>
    </w:pPr>
    <w:r w:rsidRPr="008723BF">
      <w:rPr>
        <w:rFonts w:asciiTheme="minorHAnsi" w:hAnsiTheme="minorHAnsi" w:cstheme="minorHAnsi"/>
        <w:sz w:val="16"/>
        <w:szCs w:val="16"/>
      </w:rPr>
      <w:t>Verbale di insediamento della Commissione</w:t>
    </w:r>
  </w:p>
  <w:p w14:paraId="1471B8F1" w14:textId="7F750A5A" w:rsidR="00044680" w:rsidRPr="00786BC3" w:rsidRDefault="008723BF" w:rsidP="00786BC3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 w:rsidRPr="008723BF">
      <w:rPr>
        <w:rFonts w:asciiTheme="minorHAnsi" w:hAnsiTheme="minorHAnsi" w:cstheme="minorHAnsi"/>
        <w:sz w:val="16"/>
        <w:szCs w:val="16"/>
      </w:rPr>
      <w:t>Allegato al Manuale delle procedure versione n.1.0</w:t>
    </w:r>
    <w:r>
      <w:rPr>
        <w:rFonts w:asciiTheme="minorHAnsi" w:hAnsiTheme="minorHAnsi" w:cstheme="minorHAnsi"/>
        <w:sz w:val="16"/>
        <w:szCs w:val="16"/>
      </w:rPr>
      <w:t xml:space="preserve">  </w:t>
    </w:r>
    <w:r w:rsidR="00786BC3" w:rsidRPr="00786BC3">
      <w:rPr>
        <w:rFonts w:ascii="Calibri" w:eastAsia="Calibri" w:hAnsi="Calibri"/>
        <w:sz w:val="16"/>
        <w:szCs w:val="16"/>
        <w:lang w:eastAsia="en-US"/>
      </w:rPr>
      <w:t xml:space="preserve"> </w:t>
    </w:r>
    <w:sdt>
      <w:sdtPr>
        <w:rPr>
          <w:rFonts w:ascii="Calibri" w:eastAsia="Calibri" w:hAnsi="Calibri"/>
          <w:sz w:val="16"/>
          <w:szCs w:val="16"/>
          <w:lang w:eastAsia="en-US"/>
        </w:rPr>
        <w:id w:val="-128564816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786BC3" w:rsidRPr="00786BC3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786BC3"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  <w:t xml:space="preserve"> </w:t>
            </w:r>
            <w:r w:rsidR="00786BC3"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="00786BC3"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instrText>PAGE</w:instrText>
            </w:r>
            <w:r w:rsidR="00786BC3"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 w:rsidR="00786BC3">
              <w:rPr>
                <w:rFonts w:ascii="Calibri" w:eastAsia="Calibri" w:hAnsi="Calibri"/>
                <w:sz w:val="16"/>
                <w:szCs w:val="16"/>
                <w:lang w:eastAsia="en-US"/>
              </w:rPr>
              <w:t>1</w:t>
            </w:r>
            <w:r w:rsidR="00786BC3"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  <w:r w:rsidR="00786BC3"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a </w:t>
            </w:r>
            <w:r w:rsidR="00786BC3"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="00786BC3"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instrText>NUMPAGES</w:instrText>
            </w:r>
            <w:r w:rsidR="00786BC3"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 w:rsidR="00786BC3">
              <w:rPr>
                <w:rFonts w:ascii="Calibri" w:eastAsia="Calibri" w:hAnsi="Calibri"/>
                <w:sz w:val="16"/>
                <w:szCs w:val="16"/>
                <w:lang w:eastAsia="en-US"/>
              </w:rPr>
              <w:t>1</w:t>
            </w:r>
            <w:r w:rsidR="00786BC3"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</w:sdtContent>
        </w:sdt>
      </w:sdtContent>
    </w:sdt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B0FCB" w14:textId="77777777" w:rsidR="003F08D3" w:rsidRDefault="003F08D3" w:rsidP="002F6362">
      <w:r>
        <w:separator/>
      </w:r>
    </w:p>
  </w:footnote>
  <w:footnote w:type="continuationSeparator" w:id="0">
    <w:p w14:paraId="2CF4A194" w14:textId="77777777" w:rsidR="003F08D3" w:rsidRDefault="003F08D3" w:rsidP="002F6362">
      <w:r>
        <w:continuationSeparator/>
      </w:r>
    </w:p>
  </w:footnote>
  <w:footnote w:id="1">
    <w:p w14:paraId="7DC38CC7" w14:textId="0807424B" w:rsidR="00786BC3" w:rsidRPr="00786BC3" w:rsidRDefault="00786BC3" w:rsidP="00786BC3">
      <w:pPr>
        <w:pStyle w:val="Testonotaapidipagina"/>
        <w:spacing w:before="0"/>
        <w:ind w:left="0" w:firstLine="0"/>
        <w:rPr>
          <w:rFonts w:asciiTheme="minorHAnsi" w:hAnsiTheme="minorHAnsi" w:cstheme="minorHAnsi"/>
          <w:sz w:val="16"/>
          <w:szCs w:val="16"/>
        </w:rPr>
      </w:pPr>
      <w:r w:rsidRPr="00786BC3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786BC3">
        <w:rPr>
          <w:rFonts w:asciiTheme="minorHAnsi" w:hAnsiTheme="minorHAnsi" w:cstheme="minorHAnsi"/>
          <w:sz w:val="16"/>
          <w:szCs w:val="16"/>
        </w:rPr>
        <w:t xml:space="preserve"> Schema tipo da adattare a cura della Commissione incaricata dell’istruttoria di ricevibilità/ammissibilità in base a quanto previsto nell’Avviso di riferimento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F2E17" w14:textId="0A83A0D7" w:rsidR="00005DC3" w:rsidRPr="00044680" w:rsidRDefault="00044680" w:rsidP="00044680">
    <w:pPr>
      <w:pStyle w:val="Intestazione"/>
      <w:pBdr>
        <w:bottom w:val="single" w:sz="4" w:space="1" w:color="auto"/>
      </w:pBdr>
      <w:tabs>
        <w:tab w:val="clear" w:pos="4819"/>
        <w:tab w:val="clear" w:pos="9638"/>
        <w:tab w:val="left" w:pos="2806"/>
      </w:tabs>
    </w:pPr>
    <w:r>
      <w:rPr>
        <w:noProof/>
      </w:rPr>
      <w:drawing>
        <wp:inline distT="0" distB="0" distL="0" distR="0" wp14:anchorId="0D8DBD8B" wp14:editId="3DD79FA3">
          <wp:extent cx="1244600" cy="71120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460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7B205" w14:textId="09C53066" w:rsidR="00DF130A" w:rsidRPr="00CA3281" w:rsidRDefault="00CA3281" w:rsidP="00CA3281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6CDE742C" wp14:editId="2D1BA1E3">
          <wp:extent cx="5880100" cy="69850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0100" cy="698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Times New Roman"/>
      </w:rPr>
    </w:lvl>
  </w:abstractNum>
  <w:abstractNum w:abstractNumId="2" w15:restartNumberingAfterBreak="0">
    <w:nsid w:val="0000002D"/>
    <w:multiLevelType w:val="singleLevel"/>
    <w:tmpl w:val="0000002D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37"/>
    <w:multiLevelType w:val="singleLevel"/>
    <w:tmpl w:val="9D540AC6"/>
    <w:lvl w:ilvl="0">
      <w:start w:val="1"/>
      <w:numFmt w:val="decimal"/>
      <w:lvlText w:val="Allegato %1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 w15:restartNumberingAfterBreak="0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10" w15:restartNumberingAfterBreak="0">
    <w:nsid w:val="01A3693C"/>
    <w:multiLevelType w:val="hybridMultilevel"/>
    <w:tmpl w:val="23584BB8"/>
    <w:lvl w:ilvl="0" w:tplc="C84A7BC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C65AB7"/>
    <w:multiLevelType w:val="hybridMultilevel"/>
    <w:tmpl w:val="D5C8D1C4"/>
    <w:name w:val="WW8Num1082"/>
    <w:lvl w:ilvl="0" w:tplc="53A43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3C6868"/>
    <w:multiLevelType w:val="hybridMultilevel"/>
    <w:tmpl w:val="55E0EA7E"/>
    <w:lvl w:ilvl="0" w:tplc="1E24C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D873BA"/>
    <w:multiLevelType w:val="hybridMultilevel"/>
    <w:tmpl w:val="CDDE3D9E"/>
    <w:lvl w:ilvl="0" w:tplc="0180CA3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493410"/>
    <w:multiLevelType w:val="hybridMultilevel"/>
    <w:tmpl w:val="0BEE1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34EE5BBB"/>
    <w:multiLevelType w:val="hybridMultilevel"/>
    <w:tmpl w:val="E1E232F0"/>
    <w:lvl w:ilvl="0" w:tplc="F2820E74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50163"/>
    <w:multiLevelType w:val="hybridMultilevel"/>
    <w:tmpl w:val="1F7084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525BFB"/>
    <w:multiLevelType w:val="multilevel"/>
    <w:tmpl w:val="67C2025A"/>
    <w:name w:val="WW8Num105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9933509"/>
    <w:multiLevelType w:val="hybridMultilevel"/>
    <w:tmpl w:val="92625B4E"/>
    <w:lvl w:ilvl="0" w:tplc="42FE87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C518B"/>
    <w:multiLevelType w:val="hybridMultilevel"/>
    <w:tmpl w:val="EF5EAB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21"/>
  </w:num>
  <w:num w:numId="4">
    <w:abstractNumId w:val="17"/>
  </w:num>
  <w:num w:numId="5">
    <w:abstractNumId w:val="19"/>
  </w:num>
  <w:num w:numId="6">
    <w:abstractNumId w:val="13"/>
  </w:num>
  <w:num w:numId="7">
    <w:abstractNumId w:val="0"/>
  </w:num>
  <w:num w:numId="8">
    <w:abstractNumId w:val="1"/>
  </w:num>
  <w:num w:numId="9">
    <w:abstractNumId w:val="16"/>
  </w:num>
  <w:num w:numId="10">
    <w:abstractNumId w:val="11"/>
  </w:num>
  <w:num w:numId="11">
    <w:abstractNumId w:val="14"/>
  </w:num>
  <w:num w:numId="12">
    <w:abstractNumId w:val="1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362"/>
    <w:rsid w:val="00005DC3"/>
    <w:rsid w:val="000215FB"/>
    <w:rsid w:val="0002658F"/>
    <w:rsid w:val="000362A4"/>
    <w:rsid w:val="00040F79"/>
    <w:rsid w:val="00044680"/>
    <w:rsid w:val="0005721A"/>
    <w:rsid w:val="000665B7"/>
    <w:rsid w:val="00090F0F"/>
    <w:rsid w:val="000A3CF6"/>
    <w:rsid w:val="000C5B48"/>
    <w:rsid w:val="00101349"/>
    <w:rsid w:val="001051BE"/>
    <w:rsid w:val="00113699"/>
    <w:rsid w:val="00132694"/>
    <w:rsid w:val="001331C3"/>
    <w:rsid w:val="0014492A"/>
    <w:rsid w:val="00154D4D"/>
    <w:rsid w:val="001560A2"/>
    <w:rsid w:val="00164B67"/>
    <w:rsid w:val="00190269"/>
    <w:rsid w:val="001B6A16"/>
    <w:rsid w:val="001C06C2"/>
    <w:rsid w:val="001D158B"/>
    <w:rsid w:val="001E2B89"/>
    <w:rsid w:val="001F288B"/>
    <w:rsid w:val="00224E5B"/>
    <w:rsid w:val="002508BA"/>
    <w:rsid w:val="0026413A"/>
    <w:rsid w:val="00271869"/>
    <w:rsid w:val="00297A24"/>
    <w:rsid w:val="002A212D"/>
    <w:rsid w:val="002B0F7D"/>
    <w:rsid w:val="002B4BD9"/>
    <w:rsid w:val="002B7101"/>
    <w:rsid w:val="002C2CCA"/>
    <w:rsid w:val="002D4D4B"/>
    <w:rsid w:val="002F6362"/>
    <w:rsid w:val="0031631D"/>
    <w:rsid w:val="00330DE1"/>
    <w:rsid w:val="00341DB9"/>
    <w:rsid w:val="003472A6"/>
    <w:rsid w:val="00347951"/>
    <w:rsid w:val="003545D6"/>
    <w:rsid w:val="00381A51"/>
    <w:rsid w:val="00385286"/>
    <w:rsid w:val="003908D2"/>
    <w:rsid w:val="003A61D6"/>
    <w:rsid w:val="003B049E"/>
    <w:rsid w:val="003D442D"/>
    <w:rsid w:val="003E21C4"/>
    <w:rsid w:val="003F08D3"/>
    <w:rsid w:val="003F70D1"/>
    <w:rsid w:val="0042411B"/>
    <w:rsid w:val="00436179"/>
    <w:rsid w:val="00437935"/>
    <w:rsid w:val="00460F8B"/>
    <w:rsid w:val="004816B6"/>
    <w:rsid w:val="004A6A57"/>
    <w:rsid w:val="004D147E"/>
    <w:rsid w:val="004D37C1"/>
    <w:rsid w:val="004E4B1A"/>
    <w:rsid w:val="00506A32"/>
    <w:rsid w:val="00534417"/>
    <w:rsid w:val="0057026C"/>
    <w:rsid w:val="005805E8"/>
    <w:rsid w:val="005A02FA"/>
    <w:rsid w:val="005E651D"/>
    <w:rsid w:val="005F793D"/>
    <w:rsid w:val="00611AC3"/>
    <w:rsid w:val="0061202B"/>
    <w:rsid w:val="00612BBA"/>
    <w:rsid w:val="006225BF"/>
    <w:rsid w:val="00626817"/>
    <w:rsid w:val="00627393"/>
    <w:rsid w:val="006323B5"/>
    <w:rsid w:val="00652379"/>
    <w:rsid w:val="006852FC"/>
    <w:rsid w:val="006B05B2"/>
    <w:rsid w:val="006B25D2"/>
    <w:rsid w:val="006D7690"/>
    <w:rsid w:val="006E1DF1"/>
    <w:rsid w:val="006F4CB3"/>
    <w:rsid w:val="006F747F"/>
    <w:rsid w:val="0071053D"/>
    <w:rsid w:val="00741389"/>
    <w:rsid w:val="0075178B"/>
    <w:rsid w:val="00752FC7"/>
    <w:rsid w:val="00786BC3"/>
    <w:rsid w:val="007C1BD3"/>
    <w:rsid w:val="007C2D27"/>
    <w:rsid w:val="007F09FE"/>
    <w:rsid w:val="0080771D"/>
    <w:rsid w:val="008323DC"/>
    <w:rsid w:val="00871F4B"/>
    <w:rsid w:val="008723BF"/>
    <w:rsid w:val="0089346F"/>
    <w:rsid w:val="00896E50"/>
    <w:rsid w:val="008A0FB1"/>
    <w:rsid w:val="008A5A5F"/>
    <w:rsid w:val="008A74AD"/>
    <w:rsid w:val="008B7942"/>
    <w:rsid w:val="008C3D8C"/>
    <w:rsid w:val="00915836"/>
    <w:rsid w:val="00934A00"/>
    <w:rsid w:val="009519A2"/>
    <w:rsid w:val="0095725E"/>
    <w:rsid w:val="0097512B"/>
    <w:rsid w:val="00995C92"/>
    <w:rsid w:val="00A41FE7"/>
    <w:rsid w:val="00A70ADF"/>
    <w:rsid w:val="00A76668"/>
    <w:rsid w:val="00A814BF"/>
    <w:rsid w:val="00A85A36"/>
    <w:rsid w:val="00A93522"/>
    <w:rsid w:val="00AA14D5"/>
    <w:rsid w:val="00AB2AF3"/>
    <w:rsid w:val="00AC0B3E"/>
    <w:rsid w:val="00AD55C6"/>
    <w:rsid w:val="00B14205"/>
    <w:rsid w:val="00B21A4F"/>
    <w:rsid w:val="00B33F65"/>
    <w:rsid w:val="00B41534"/>
    <w:rsid w:val="00B856A7"/>
    <w:rsid w:val="00B923AC"/>
    <w:rsid w:val="00BA305B"/>
    <w:rsid w:val="00BB6C7E"/>
    <w:rsid w:val="00BC37BE"/>
    <w:rsid w:val="00BD1DAC"/>
    <w:rsid w:val="00BD39FE"/>
    <w:rsid w:val="00BD52FE"/>
    <w:rsid w:val="00BD6848"/>
    <w:rsid w:val="00BD7932"/>
    <w:rsid w:val="00BF322A"/>
    <w:rsid w:val="00C05434"/>
    <w:rsid w:val="00C066DB"/>
    <w:rsid w:val="00C710EA"/>
    <w:rsid w:val="00C82063"/>
    <w:rsid w:val="00C823DA"/>
    <w:rsid w:val="00C82893"/>
    <w:rsid w:val="00C963FA"/>
    <w:rsid w:val="00CA3281"/>
    <w:rsid w:val="00CA3DA7"/>
    <w:rsid w:val="00CE43E6"/>
    <w:rsid w:val="00D04C03"/>
    <w:rsid w:val="00D16490"/>
    <w:rsid w:val="00D569EF"/>
    <w:rsid w:val="00D61D9E"/>
    <w:rsid w:val="00D61E99"/>
    <w:rsid w:val="00DA4975"/>
    <w:rsid w:val="00DC3445"/>
    <w:rsid w:val="00DD5218"/>
    <w:rsid w:val="00DE4574"/>
    <w:rsid w:val="00DE4B0B"/>
    <w:rsid w:val="00DF130A"/>
    <w:rsid w:val="00DF2518"/>
    <w:rsid w:val="00E00B8C"/>
    <w:rsid w:val="00E13086"/>
    <w:rsid w:val="00E32C8F"/>
    <w:rsid w:val="00E4776C"/>
    <w:rsid w:val="00E85767"/>
    <w:rsid w:val="00E923CA"/>
    <w:rsid w:val="00EA5353"/>
    <w:rsid w:val="00ED7AC0"/>
    <w:rsid w:val="00EF402A"/>
    <w:rsid w:val="00F33582"/>
    <w:rsid w:val="00F55E58"/>
    <w:rsid w:val="00F7203D"/>
    <w:rsid w:val="00FD0368"/>
    <w:rsid w:val="00FD29CD"/>
    <w:rsid w:val="00FD44B1"/>
    <w:rsid w:val="00FD4CCA"/>
    <w:rsid w:val="00FF4184"/>
    <w:rsid w:val="13262D63"/>
    <w:rsid w:val="22657FD5"/>
    <w:rsid w:val="24D3E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2BE3B2"/>
  <w15:docId w15:val="{40062196-2968-4D83-B4DD-BD061122B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F63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F63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rsid w:val="00044680"/>
    <w:pPr>
      <w:keepLines w:val="0"/>
      <w:pageBreakBefore/>
      <w:spacing w:before="240" w:after="60" w:line="280" w:lineRule="atLeast"/>
      <w:ind w:left="1418" w:hanging="1418"/>
      <w:jc w:val="center"/>
    </w:pPr>
    <w:rPr>
      <w:rFonts w:asciiTheme="minorHAnsi" w:eastAsia="Times New Roman" w:hAnsiTheme="minorHAnsi" w:cstheme="minorHAnsi"/>
      <w:bCs w:val="0"/>
      <w:i w:val="0"/>
      <w:iCs w:val="0"/>
      <w:color w:val="auto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F636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2F6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6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2F6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6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3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6362"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rsid w:val="0005721A"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sid w:val="0005721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rsid w:val="003A61D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3A61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sid w:val="0026413A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rsid w:val="0026413A"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2641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sid w:val="002641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24E5B"/>
    <w:pPr>
      <w:suppressLineNumbers/>
    </w:pPr>
  </w:style>
  <w:style w:type="paragraph" w:customStyle="1" w:styleId="Nessunaspaziatura1">
    <w:name w:val="Nessuna spaziatura1"/>
    <w:qFormat/>
    <w:rsid w:val="00A766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DD52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39"/>
    <w:rsid w:val="00BC3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6225B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25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Inte">
    <w:name w:val="AInte"/>
    <w:basedOn w:val="Testonormale"/>
    <w:link w:val="AInteCarattere"/>
    <w:qFormat/>
    <w:rsid w:val="00005DC3"/>
    <w:rPr>
      <w:rFonts w:ascii="Arial" w:hAnsi="Arial"/>
      <w:sz w:val="18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005DC3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005DC3"/>
    <w:rPr>
      <w:rFonts w:ascii="Consolas" w:eastAsia="Times New Roman" w:hAnsi="Consolas" w:cs="Consolas"/>
      <w:sz w:val="21"/>
      <w:szCs w:val="21"/>
      <w:lang w:eastAsia="ar-SA"/>
    </w:rPr>
  </w:style>
  <w:style w:type="character" w:customStyle="1" w:styleId="AInteCarattere">
    <w:name w:val="AInte Carattere"/>
    <w:basedOn w:val="TestonormaleCarattere"/>
    <w:link w:val="AInte"/>
    <w:rsid w:val="00005DC3"/>
    <w:rPr>
      <w:rFonts w:ascii="Arial" w:eastAsia="Times New Roman" w:hAnsi="Arial" w:cs="Consolas"/>
      <w:sz w:val="18"/>
      <w:szCs w:val="21"/>
      <w:lang w:eastAsia="ar-SA"/>
    </w:rPr>
  </w:style>
  <w:style w:type="character" w:styleId="Numeropagina">
    <w:name w:val="page number"/>
    <w:basedOn w:val="Carpredefinitoparagrafo"/>
    <w:uiPriority w:val="99"/>
    <w:semiHidden/>
    <w:unhideWhenUsed/>
    <w:rsid w:val="00044680"/>
  </w:style>
  <w:style w:type="paragraph" w:styleId="NormaleWeb">
    <w:name w:val="Normal (Web)"/>
    <w:basedOn w:val="Normale"/>
    <w:uiPriority w:val="99"/>
    <w:unhideWhenUsed/>
    <w:rsid w:val="00786BC3"/>
    <w:pPr>
      <w:suppressAutoHyphens w:val="0"/>
      <w:spacing w:before="100" w:beforeAutospacing="1" w:after="100" w:afterAutospacing="1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CBEA6-28DE-4102-8029-EC085FAD5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1540</Words>
  <Characters>8779</Characters>
  <Application>Microsoft Office Word</Application>
  <DocSecurity>0</DocSecurity>
  <Lines>73</Lines>
  <Paragraphs>20</Paragraphs>
  <ScaleCrop>false</ScaleCrop>
  <Company>Microsoft</Company>
  <LinksUpToDate>false</LinksUpToDate>
  <CharactersWithSpaces>10299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 Ufficio</dc:creator>
  <cp:keywords>PO FSE Sicilia 2020; PO FSE</cp:keywords>
  <cp:lastModifiedBy>Lorenzo Floresta - LATTANZIO KIBS</cp:lastModifiedBy>
  <cp:revision>17</cp:revision>
  <cp:lastPrinted>2017-04-27T12:41:00Z</cp:lastPrinted>
  <dcterms:created xsi:type="dcterms:W3CDTF">2022-08-02T09:35:00Z</dcterms:created>
  <dcterms:modified xsi:type="dcterms:W3CDTF">2023-06-26T11:52:00Z</dcterms:modified>
  <cp:category>Normativa regionale PO FSE Sicilia 2020</cp:category>
  <cp:contentStatus>Versione</cp:contentStatus>
</cp:coreProperties>
</file>